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72993" w14:textId="77777777" w:rsidR="00D26370" w:rsidRPr="00C552F6" w:rsidRDefault="00D26370" w:rsidP="00D26370">
      <w:pPr>
        <w:pBdr>
          <w:top w:val="nil"/>
          <w:left w:val="nil"/>
          <w:bottom w:val="nil"/>
          <w:right w:val="nil"/>
          <w:between w:val="nil"/>
        </w:pBdr>
        <w:spacing w:after="120"/>
        <w:jc w:val="center"/>
        <w:rPr>
          <w:rStyle w:val="relative"/>
          <w:sz w:val="20"/>
          <w:szCs w:val="20"/>
          <w:lang w:val="en-US"/>
        </w:rPr>
      </w:pPr>
      <w:r w:rsidRPr="00C552F6">
        <w:rPr>
          <w:rStyle w:val="relative"/>
          <w:b/>
          <w:bCs/>
          <w:sz w:val="20"/>
          <w:szCs w:val="20"/>
          <w:lang w:val="en-US"/>
        </w:rPr>
        <w:t>Tabel 1</w:t>
      </w:r>
      <w:r>
        <w:rPr>
          <w:rStyle w:val="relative"/>
          <w:b/>
          <w:bCs/>
          <w:sz w:val="20"/>
          <w:szCs w:val="20"/>
          <w:lang w:val="en-US"/>
        </w:rPr>
        <w:t>.</w:t>
      </w:r>
      <w:r w:rsidRPr="00C552F6">
        <w:rPr>
          <w:rStyle w:val="relative"/>
          <w:sz w:val="20"/>
          <w:szCs w:val="20"/>
          <w:lang w:val="en-US"/>
        </w:rPr>
        <w:t xml:space="preserve"> </w:t>
      </w:r>
      <w:proofErr w:type="spellStart"/>
      <w:r w:rsidRPr="00C552F6">
        <w:rPr>
          <w:rStyle w:val="relative"/>
          <w:sz w:val="20"/>
          <w:szCs w:val="20"/>
          <w:lang w:val="en-US"/>
        </w:rPr>
        <w:t>Perbandingan</w:t>
      </w:r>
      <w:proofErr w:type="spellEnd"/>
      <w:r w:rsidRPr="00C552F6">
        <w:rPr>
          <w:rStyle w:val="relative"/>
          <w:sz w:val="20"/>
          <w:szCs w:val="20"/>
          <w:lang w:val="en-US"/>
        </w:rPr>
        <w:t xml:space="preserve"> </w:t>
      </w:r>
      <w:proofErr w:type="spellStart"/>
      <w:r w:rsidRPr="00C552F6">
        <w:rPr>
          <w:rStyle w:val="relative"/>
          <w:sz w:val="20"/>
          <w:szCs w:val="20"/>
          <w:lang w:val="en-US"/>
        </w:rPr>
        <w:t>Penelitian</w:t>
      </w:r>
      <w:proofErr w:type="spellEnd"/>
      <w:r w:rsidRPr="00C552F6">
        <w:rPr>
          <w:rStyle w:val="relative"/>
          <w:sz w:val="20"/>
          <w:szCs w:val="20"/>
          <w:lang w:val="en-US"/>
        </w:rPr>
        <w:t xml:space="preserve"> </w:t>
      </w:r>
      <w:proofErr w:type="spellStart"/>
      <w:r w:rsidRPr="00C552F6">
        <w:rPr>
          <w:rStyle w:val="relative"/>
          <w:sz w:val="20"/>
          <w:szCs w:val="20"/>
          <w:lang w:val="en-US"/>
        </w:rPr>
        <w:t>Terdahulu</w:t>
      </w:r>
      <w:proofErr w:type="spellEnd"/>
    </w:p>
    <w:tbl>
      <w:tblPr>
        <w:tblStyle w:val="TabelBiasa5"/>
        <w:tblW w:w="9302" w:type="dxa"/>
        <w:tblLook w:val="04A0" w:firstRow="1" w:lastRow="0" w:firstColumn="1" w:lastColumn="0" w:noHBand="0" w:noVBand="1"/>
      </w:tblPr>
      <w:tblGrid>
        <w:gridCol w:w="482"/>
        <w:gridCol w:w="1166"/>
        <w:gridCol w:w="1324"/>
        <w:gridCol w:w="1418"/>
        <w:gridCol w:w="1256"/>
        <w:gridCol w:w="1831"/>
        <w:gridCol w:w="1825"/>
      </w:tblGrid>
      <w:tr w:rsidR="00D26370" w:rsidRPr="00C552F6" w14:paraId="79645902" w14:textId="77777777" w:rsidTr="00DD603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482" w:type="dxa"/>
            <w:tcBorders>
              <w:top w:val="single" w:sz="4" w:space="0" w:color="auto"/>
            </w:tcBorders>
          </w:tcPr>
          <w:p w14:paraId="5962A546" w14:textId="77777777" w:rsidR="00D26370" w:rsidRPr="007E5776" w:rsidRDefault="00D26370" w:rsidP="00DD6039">
            <w:pPr>
              <w:suppressAutoHyphens w:val="0"/>
              <w:jc w:val="center"/>
              <w:rPr>
                <w:i w:val="0"/>
                <w:iCs w:val="0"/>
                <w:sz w:val="18"/>
                <w:szCs w:val="18"/>
                <w:lang w:eastAsia="en-US"/>
              </w:rPr>
            </w:pPr>
            <w:r w:rsidRPr="007E5776">
              <w:rPr>
                <w:b/>
                <w:i w:val="0"/>
                <w:iCs w:val="0"/>
                <w:sz w:val="18"/>
                <w:szCs w:val="18"/>
                <w:lang w:eastAsia="en-US"/>
              </w:rPr>
              <w:t>No.</w:t>
            </w: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386B431A" w14:textId="77777777" w:rsidR="00D26370" w:rsidRPr="007E5776" w:rsidRDefault="00D26370" w:rsidP="00DD6039">
            <w:pPr>
              <w:suppressAutoHyphens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 w:val="0"/>
                <w:iCs w:val="0"/>
                <w:sz w:val="18"/>
                <w:szCs w:val="18"/>
                <w:lang w:eastAsia="en-US"/>
              </w:rPr>
            </w:pPr>
            <w:r w:rsidRPr="007E5776">
              <w:rPr>
                <w:b/>
                <w:i w:val="0"/>
                <w:iCs w:val="0"/>
                <w:sz w:val="18"/>
                <w:szCs w:val="18"/>
                <w:lang w:eastAsia="en-US"/>
              </w:rPr>
              <w:t>Peneliti</w:t>
            </w:r>
          </w:p>
        </w:tc>
        <w:tc>
          <w:tcPr>
            <w:tcW w:w="1324" w:type="dxa"/>
            <w:tcBorders>
              <w:top w:val="single" w:sz="4" w:space="0" w:color="auto"/>
            </w:tcBorders>
          </w:tcPr>
          <w:p w14:paraId="05FA0521" w14:textId="77777777" w:rsidR="00D26370" w:rsidRPr="007E5776" w:rsidRDefault="00D26370" w:rsidP="00DD6039">
            <w:pPr>
              <w:suppressAutoHyphens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 w:val="0"/>
                <w:iCs w:val="0"/>
                <w:sz w:val="18"/>
                <w:szCs w:val="18"/>
                <w:lang w:eastAsia="en-US"/>
              </w:rPr>
            </w:pPr>
            <w:r w:rsidRPr="007E5776">
              <w:rPr>
                <w:b/>
                <w:i w:val="0"/>
                <w:iCs w:val="0"/>
                <w:sz w:val="18"/>
                <w:szCs w:val="18"/>
                <w:lang w:eastAsia="en-US"/>
              </w:rPr>
              <w:t>Material dan proses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3A37DCE" w14:textId="77777777" w:rsidR="00D26370" w:rsidRPr="007E5776" w:rsidRDefault="00D26370" w:rsidP="00DD6039">
            <w:pPr>
              <w:suppressAutoHyphens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 w:val="0"/>
                <w:iCs w:val="0"/>
                <w:sz w:val="18"/>
                <w:szCs w:val="18"/>
                <w:lang w:eastAsia="en-US"/>
              </w:rPr>
            </w:pPr>
            <w:r w:rsidRPr="007E5776">
              <w:rPr>
                <w:b/>
                <w:i w:val="0"/>
                <w:iCs w:val="0"/>
                <w:sz w:val="18"/>
                <w:szCs w:val="18"/>
                <w:lang w:eastAsia="en-US"/>
              </w:rPr>
              <w:t>Parameter yang dianalisis</w:t>
            </w:r>
          </w:p>
        </w:tc>
        <w:tc>
          <w:tcPr>
            <w:tcW w:w="1256" w:type="dxa"/>
            <w:tcBorders>
              <w:top w:val="single" w:sz="4" w:space="0" w:color="auto"/>
            </w:tcBorders>
          </w:tcPr>
          <w:p w14:paraId="121E383B" w14:textId="77777777" w:rsidR="00D26370" w:rsidRPr="007E5776" w:rsidRDefault="00D26370" w:rsidP="00DD6039">
            <w:pPr>
              <w:suppressAutoHyphens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 w:val="0"/>
                <w:iCs w:val="0"/>
                <w:sz w:val="18"/>
                <w:szCs w:val="18"/>
                <w:lang w:eastAsia="en-US"/>
              </w:rPr>
            </w:pPr>
            <w:r w:rsidRPr="007E5776">
              <w:rPr>
                <w:b/>
                <w:i w:val="0"/>
                <w:iCs w:val="0"/>
                <w:sz w:val="18"/>
                <w:szCs w:val="18"/>
                <w:lang w:eastAsia="en-US"/>
              </w:rPr>
              <w:t>Metode</w:t>
            </w:r>
          </w:p>
        </w:tc>
        <w:tc>
          <w:tcPr>
            <w:tcW w:w="1831" w:type="dxa"/>
            <w:tcBorders>
              <w:top w:val="single" w:sz="4" w:space="0" w:color="auto"/>
            </w:tcBorders>
          </w:tcPr>
          <w:p w14:paraId="2C5FF498" w14:textId="77777777" w:rsidR="00D26370" w:rsidRPr="007E5776" w:rsidRDefault="00D26370" w:rsidP="00DD6039">
            <w:pPr>
              <w:suppressAutoHyphens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 w:val="0"/>
                <w:iCs w:val="0"/>
                <w:sz w:val="18"/>
                <w:szCs w:val="18"/>
                <w:lang w:eastAsia="en-US"/>
              </w:rPr>
            </w:pPr>
            <w:r w:rsidRPr="007E5776">
              <w:rPr>
                <w:b/>
                <w:i w:val="0"/>
                <w:iCs w:val="0"/>
                <w:sz w:val="18"/>
                <w:szCs w:val="18"/>
                <w:lang w:eastAsia="en-US"/>
              </w:rPr>
              <w:t>Respons/temuan utama</w:t>
            </w:r>
          </w:p>
        </w:tc>
        <w:tc>
          <w:tcPr>
            <w:tcW w:w="1825" w:type="dxa"/>
            <w:tcBorders>
              <w:top w:val="single" w:sz="4" w:space="0" w:color="auto"/>
            </w:tcBorders>
          </w:tcPr>
          <w:p w14:paraId="783737CB" w14:textId="77777777" w:rsidR="00D26370" w:rsidRPr="007E5776" w:rsidRDefault="00D26370" w:rsidP="00DD6039">
            <w:pPr>
              <w:suppressAutoHyphens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 w:val="0"/>
                <w:iCs w:val="0"/>
                <w:sz w:val="18"/>
                <w:szCs w:val="18"/>
                <w:lang w:eastAsia="en-US"/>
              </w:rPr>
            </w:pPr>
            <w:r w:rsidRPr="007E5776">
              <w:rPr>
                <w:b/>
                <w:i w:val="0"/>
                <w:iCs w:val="0"/>
                <w:sz w:val="18"/>
                <w:szCs w:val="18"/>
                <w:lang w:eastAsia="en-US"/>
              </w:rPr>
              <w:t>Perbedaan dengan penelitian ini</w:t>
            </w:r>
          </w:p>
        </w:tc>
      </w:tr>
      <w:tr w:rsidR="00D26370" w:rsidRPr="00C552F6" w14:paraId="4A795222" w14:textId="77777777" w:rsidTr="00DD60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" w:type="dxa"/>
            <w:tcBorders>
              <w:top w:val="single" w:sz="4" w:space="0" w:color="7F7F7F" w:themeColor="text1" w:themeTint="80"/>
              <w:right w:val="none" w:sz="0" w:space="0" w:color="auto"/>
            </w:tcBorders>
          </w:tcPr>
          <w:p w14:paraId="19B7A215" w14:textId="77777777" w:rsidR="00D26370" w:rsidRPr="007E5776" w:rsidRDefault="00D26370" w:rsidP="00DD6039">
            <w:pPr>
              <w:suppressAutoHyphens w:val="0"/>
              <w:jc w:val="center"/>
              <w:rPr>
                <w:i w:val="0"/>
                <w:iCs w:val="0"/>
                <w:sz w:val="18"/>
                <w:szCs w:val="18"/>
                <w:lang w:eastAsia="en-US"/>
              </w:rPr>
            </w:pPr>
            <w:r w:rsidRPr="007E5776">
              <w:rPr>
                <w:i w:val="0"/>
                <w:iCs w:val="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66" w:type="dxa"/>
            <w:tcBorders>
              <w:left w:val="nil"/>
            </w:tcBorders>
          </w:tcPr>
          <w:p w14:paraId="34D1B8F3" w14:textId="77777777" w:rsidR="00D26370" w:rsidRPr="00773F9C" w:rsidRDefault="00D26370" w:rsidP="00DD6039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proofErr w:type="spellStart"/>
            <w:r w:rsidRPr="00773F9C">
              <w:rPr>
                <w:sz w:val="18"/>
                <w:szCs w:val="18"/>
                <w:lang w:eastAsia="en-US"/>
              </w:rPr>
              <w:t>Fetecau</w:t>
            </w:r>
            <w:proofErr w:type="spellEnd"/>
            <w:r w:rsidRPr="00773F9C">
              <w:rPr>
                <w:sz w:val="18"/>
                <w:szCs w:val="18"/>
                <w:lang w:eastAsia="en-US"/>
              </w:rPr>
              <w:t xml:space="preserve"> dan Stan [18]</w:t>
            </w:r>
          </w:p>
        </w:tc>
        <w:tc>
          <w:tcPr>
            <w:tcW w:w="1324" w:type="dxa"/>
          </w:tcPr>
          <w:p w14:paraId="6CB11A64" w14:textId="77777777" w:rsidR="00D26370" w:rsidRPr="00773F9C" w:rsidRDefault="00D26370" w:rsidP="00DD6039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 w:rsidRPr="00773F9C">
              <w:rPr>
                <w:sz w:val="18"/>
                <w:szCs w:val="18"/>
                <w:lang w:eastAsia="en-US"/>
              </w:rPr>
              <w:t>Komposit PTFE; pembubutan menggunakan pahat PCD</w:t>
            </w:r>
          </w:p>
        </w:tc>
        <w:tc>
          <w:tcPr>
            <w:tcW w:w="1418" w:type="dxa"/>
          </w:tcPr>
          <w:p w14:paraId="614E5F8B" w14:textId="77777777" w:rsidR="00D26370" w:rsidRPr="00773F9C" w:rsidRDefault="00D26370" w:rsidP="00DD6039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 w:rsidRPr="00773F9C">
              <w:rPr>
                <w:sz w:val="18"/>
                <w:szCs w:val="18"/>
                <w:lang w:eastAsia="en-US"/>
              </w:rPr>
              <w:t xml:space="preserve">Kecepatan potong, </w:t>
            </w:r>
            <w:proofErr w:type="spellStart"/>
            <w:r w:rsidRPr="00773F9C">
              <w:rPr>
                <w:sz w:val="18"/>
                <w:szCs w:val="18"/>
                <w:lang w:eastAsia="en-US"/>
              </w:rPr>
              <w:t>feed</w:t>
            </w:r>
            <w:proofErr w:type="spellEnd"/>
            <w:r w:rsidRPr="00773F9C">
              <w:rPr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773F9C">
              <w:rPr>
                <w:sz w:val="18"/>
                <w:szCs w:val="18"/>
                <w:lang w:eastAsia="en-US"/>
              </w:rPr>
              <w:t>rate</w:t>
            </w:r>
            <w:proofErr w:type="spellEnd"/>
            <w:r w:rsidRPr="00773F9C">
              <w:rPr>
                <w:sz w:val="18"/>
                <w:szCs w:val="18"/>
                <w:lang w:eastAsia="en-US"/>
              </w:rPr>
              <w:t>, kedalaman potong, radius pahat</w:t>
            </w:r>
          </w:p>
        </w:tc>
        <w:tc>
          <w:tcPr>
            <w:tcW w:w="1256" w:type="dxa"/>
          </w:tcPr>
          <w:p w14:paraId="16B44305" w14:textId="77777777" w:rsidR="00D26370" w:rsidRPr="00773F9C" w:rsidRDefault="00D26370" w:rsidP="00DD6039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 w:rsidRPr="00773F9C">
              <w:rPr>
                <w:sz w:val="18"/>
                <w:szCs w:val="18"/>
                <w:lang w:eastAsia="en-US"/>
              </w:rPr>
              <w:t>Eksperimen dan analisis statistik</w:t>
            </w:r>
          </w:p>
        </w:tc>
        <w:tc>
          <w:tcPr>
            <w:tcW w:w="1831" w:type="dxa"/>
          </w:tcPr>
          <w:p w14:paraId="1C7BE365" w14:textId="77777777" w:rsidR="00D26370" w:rsidRPr="00773F9C" w:rsidRDefault="00D26370" w:rsidP="00DD6039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proofErr w:type="spellStart"/>
            <w:r w:rsidRPr="00773F9C">
              <w:rPr>
                <w:sz w:val="18"/>
                <w:szCs w:val="18"/>
                <w:lang w:eastAsia="en-US"/>
              </w:rPr>
              <w:t>Feed</w:t>
            </w:r>
            <w:proofErr w:type="spellEnd"/>
            <w:r w:rsidRPr="00773F9C">
              <w:rPr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773F9C">
              <w:rPr>
                <w:sz w:val="18"/>
                <w:szCs w:val="18"/>
                <w:lang w:eastAsia="en-US"/>
              </w:rPr>
              <w:t>rate</w:t>
            </w:r>
            <w:proofErr w:type="spellEnd"/>
            <w:r w:rsidRPr="00773F9C">
              <w:rPr>
                <w:sz w:val="18"/>
                <w:szCs w:val="18"/>
                <w:lang w:eastAsia="en-US"/>
              </w:rPr>
              <w:t xml:space="preserve"> dan kedalaman potong berpengaruh signifikan terhadap gaya potong dan kualitas permukaan</w:t>
            </w:r>
          </w:p>
        </w:tc>
        <w:tc>
          <w:tcPr>
            <w:tcW w:w="1825" w:type="dxa"/>
          </w:tcPr>
          <w:p w14:paraId="57CF6598" w14:textId="77777777" w:rsidR="00D26370" w:rsidRPr="00773F9C" w:rsidRDefault="00D26370" w:rsidP="00DD6039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 w:rsidRPr="00773F9C">
              <w:rPr>
                <w:sz w:val="18"/>
                <w:szCs w:val="18"/>
                <w:lang w:eastAsia="en-US"/>
              </w:rPr>
              <w:t>Menggunakan PTFE komposit dan menitikberatkan gaya potong serta pengaruh geometri pahat</w:t>
            </w:r>
          </w:p>
        </w:tc>
      </w:tr>
      <w:tr w:rsidR="00D26370" w:rsidRPr="00C552F6" w14:paraId="006E578D" w14:textId="77777777" w:rsidTr="00DD603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" w:type="dxa"/>
            <w:tcBorders>
              <w:right w:val="none" w:sz="0" w:space="0" w:color="auto"/>
            </w:tcBorders>
          </w:tcPr>
          <w:p w14:paraId="2B50BAFE" w14:textId="77777777" w:rsidR="00D26370" w:rsidRPr="007E5776" w:rsidRDefault="00D26370" w:rsidP="00DD6039">
            <w:pPr>
              <w:suppressAutoHyphens w:val="0"/>
              <w:jc w:val="center"/>
              <w:rPr>
                <w:i w:val="0"/>
                <w:iCs w:val="0"/>
                <w:sz w:val="18"/>
                <w:szCs w:val="18"/>
                <w:lang w:eastAsia="en-US"/>
              </w:rPr>
            </w:pPr>
            <w:r w:rsidRPr="007E5776">
              <w:rPr>
                <w:i w:val="0"/>
                <w:iCs w:val="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166" w:type="dxa"/>
            <w:tcBorders>
              <w:left w:val="nil"/>
            </w:tcBorders>
          </w:tcPr>
          <w:p w14:paraId="5322778A" w14:textId="77777777" w:rsidR="00D26370" w:rsidRPr="00773F9C" w:rsidRDefault="00D26370" w:rsidP="00DD6039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 w:rsidRPr="00773F9C">
              <w:rPr>
                <w:sz w:val="18"/>
                <w:szCs w:val="18"/>
                <w:lang w:eastAsia="en-US"/>
              </w:rPr>
              <w:t xml:space="preserve">Ansari </w:t>
            </w:r>
            <w:proofErr w:type="spellStart"/>
            <w:r w:rsidRPr="00773F9C">
              <w:rPr>
                <w:sz w:val="18"/>
                <w:szCs w:val="18"/>
                <w:lang w:eastAsia="en-US"/>
              </w:rPr>
              <w:t>et</w:t>
            </w:r>
            <w:proofErr w:type="spellEnd"/>
            <w:r w:rsidRPr="00773F9C">
              <w:rPr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773F9C">
              <w:rPr>
                <w:sz w:val="18"/>
                <w:szCs w:val="18"/>
                <w:lang w:eastAsia="en-US"/>
              </w:rPr>
              <w:t>al.</w:t>
            </w:r>
            <w:proofErr w:type="spellEnd"/>
            <w:r w:rsidRPr="00773F9C">
              <w:rPr>
                <w:sz w:val="18"/>
                <w:szCs w:val="18"/>
                <w:lang w:eastAsia="en-US"/>
              </w:rPr>
              <w:t xml:space="preserve"> [19]</w:t>
            </w:r>
          </w:p>
        </w:tc>
        <w:tc>
          <w:tcPr>
            <w:tcW w:w="1324" w:type="dxa"/>
          </w:tcPr>
          <w:p w14:paraId="6C50DE18" w14:textId="77777777" w:rsidR="00D26370" w:rsidRPr="00773F9C" w:rsidRDefault="00D26370" w:rsidP="00DD6039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 w:rsidRPr="00773F9C">
              <w:rPr>
                <w:sz w:val="18"/>
                <w:szCs w:val="18"/>
                <w:lang w:eastAsia="en-US"/>
              </w:rPr>
              <w:t xml:space="preserve">PTFE </w:t>
            </w:r>
            <w:proofErr w:type="spellStart"/>
            <w:r w:rsidRPr="00773F9C">
              <w:rPr>
                <w:sz w:val="18"/>
                <w:szCs w:val="18"/>
                <w:lang w:eastAsia="en-US"/>
              </w:rPr>
              <w:t>berpengisi</w:t>
            </w:r>
            <w:proofErr w:type="spellEnd"/>
            <w:r w:rsidRPr="00773F9C">
              <w:rPr>
                <w:sz w:val="18"/>
                <w:szCs w:val="18"/>
                <w:lang w:eastAsia="en-US"/>
              </w:rPr>
              <w:t xml:space="preserve"> perunggu dan </w:t>
            </w:r>
            <w:proofErr w:type="spellStart"/>
            <w:r w:rsidRPr="00773F9C">
              <w:rPr>
                <w:sz w:val="18"/>
                <w:szCs w:val="18"/>
                <w:lang w:eastAsia="en-US"/>
              </w:rPr>
              <w:t>MoS</w:t>
            </w:r>
            <w:proofErr w:type="spellEnd"/>
            <w:r w:rsidRPr="00773F9C">
              <w:rPr>
                <w:sz w:val="18"/>
                <w:szCs w:val="18"/>
                <w:lang w:eastAsia="en-US"/>
              </w:rPr>
              <w:t>₂</w:t>
            </w:r>
          </w:p>
        </w:tc>
        <w:tc>
          <w:tcPr>
            <w:tcW w:w="1418" w:type="dxa"/>
          </w:tcPr>
          <w:p w14:paraId="75652D4F" w14:textId="77777777" w:rsidR="00D26370" w:rsidRPr="00773F9C" w:rsidRDefault="00D26370" w:rsidP="00DD6039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 w:rsidRPr="00773F9C">
              <w:rPr>
                <w:sz w:val="18"/>
                <w:szCs w:val="18"/>
                <w:lang w:eastAsia="en-US"/>
              </w:rPr>
              <w:t>Kecepatan, pemakanan, kedalaman potong</w:t>
            </w:r>
          </w:p>
        </w:tc>
        <w:tc>
          <w:tcPr>
            <w:tcW w:w="1256" w:type="dxa"/>
          </w:tcPr>
          <w:p w14:paraId="458833CC" w14:textId="77777777" w:rsidR="00D26370" w:rsidRPr="00773F9C" w:rsidRDefault="00D26370" w:rsidP="00DD6039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 w:rsidRPr="00773F9C">
              <w:rPr>
                <w:sz w:val="18"/>
                <w:szCs w:val="18"/>
                <w:lang w:eastAsia="en-US"/>
              </w:rPr>
              <w:t>Eksperimen</w:t>
            </w:r>
          </w:p>
        </w:tc>
        <w:tc>
          <w:tcPr>
            <w:tcW w:w="1831" w:type="dxa"/>
          </w:tcPr>
          <w:p w14:paraId="1537FBF1" w14:textId="77777777" w:rsidR="00D26370" w:rsidRPr="00773F9C" w:rsidRDefault="00D26370" w:rsidP="00DD6039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 w:rsidRPr="00773F9C">
              <w:rPr>
                <w:sz w:val="18"/>
                <w:szCs w:val="18"/>
                <w:lang w:eastAsia="en-US"/>
              </w:rPr>
              <w:t>Parameter pemotongan memengaruhi gaya potong dan kekasaran permukaan</w:t>
            </w:r>
          </w:p>
        </w:tc>
        <w:tc>
          <w:tcPr>
            <w:tcW w:w="1825" w:type="dxa"/>
          </w:tcPr>
          <w:p w14:paraId="1FC9166F" w14:textId="77777777" w:rsidR="00D26370" w:rsidRPr="00773F9C" w:rsidRDefault="00D26370" w:rsidP="00DD6039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 w:rsidRPr="00773F9C">
              <w:rPr>
                <w:sz w:val="18"/>
                <w:szCs w:val="18"/>
                <w:lang w:eastAsia="en-US"/>
              </w:rPr>
              <w:t xml:space="preserve">Benda kerja bukan PTFE murni dan tidak menerapkan optimasi </w:t>
            </w:r>
            <w:proofErr w:type="spellStart"/>
            <w:r w:rsidRPr="00773F9C">
              <w:rPr>
                <w:sz w:val="18"/>
                <w:szCs w:val="18"/>
                <w:lang w:eastAsia="en-US"/>
              </w:rPr>
              <w:t>Taguchi</w:t>
            </w:r>
            <w:proofErr w:type="spellEnd"/>
            <w:r w:rsidRPr="00773F9C">
              <w:rPr>
                <w:sz w:val="18"/>
                <w:szCs w:val="18"/>
                <w:lang w:eastAsia="en-US"/>
              </w:rPr>
              <w:t xml:space="preserve"> secara lengkap</w:t>
            </w:r>
          </w:p>
        </w:tc>
      </w:tr>
      <w:tr w:rsidR="00D26370" w:rsidRPr="00C552F6" w14:paraId="2C83987C" w14:textId="77777777" w:rsidTr="00DD60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" w:type="dxa"/>
            <w:tcBorders>
              <w:right w:val="none" w:sz="0" w:space="0" w:color="auto"/>
            </w:tcBorders>
          </w:tcPr>
          <w:p w14:paraId="24216AAE" w14:textId="77777777" w:rsidR="00D26370" w:rsidRPr="007E5776" w:rsidRDefault="00D26370" w:rsidP="00DD6039">
            <w:pPr>
              <w:suppressAutoHyphens w:val="0"/>
              <w:jc w:val="center"/>
              <w:rPr>
                <w:i w:val="0"/>
                <w:iCs w:val="0"/>
                <w:sz w:val="18"/>
                <w:szCs w:val="18"/>
                <w:lang w:eastAsia="en-US"/>
              </w:rPr>
            </w:pPr>
            <w:r w:rsidRPr="007E5776">
              <w:rPr>
                <w:i w:val="0"/>
                <w:iCs w:val="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166" w:type="dxa"/>
            <w:tcBorders>
              <w:left w:val="nil"/>
            </w:tcBorders>
          </w:tcPr>
          <w:p w14:paraId="3106605E" w14:textId="77777777" w:rsidR="00D26370" w:rsidRPr="00773F9C" w:rsidRDefault="00D26370" w:rsidP="00DD6039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 w:rsidRPr="00773F9C">
              <w:rPr>
                <w:sz w:val="18"/>
                <w:szCs w:val="18"/>
                <w:lang w:eastAsia="en-US"/>
              </w:rPr>
              <w:t xml:space="preserve">Raj </w:t>
            </w:r>
            <w:proofErr w:type="spellStart"/>
            <w:r w:rsidRPr="00773F9C">
              <w:rPr>
                <w:sz w:val="18"/>
                <w:szCs w:val="18"/>
                <w:lang w:eastAsia="en-US"/>
              </w:rPr>
              <w:t>et</w:t>
            </w:r>
            <w:proofErr w:type="spellEnd"/>
            <w:r w:rsidRPr="00773F9C">
              <w:rPr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773F9C">
              <w:rPr>
                <w:sz w:val="18"/>
                <w:szCs w:val="18"/>
                <w:lang w:eastAsia="en-US"/>
              </w:rPr>
              <w:t>al.</w:t>
            </w:r>
            <w:proofErr w:type="spellEnd"/>
            <w:r w:rsidRPr="00773F9C">
              <w:rPr>
                <w:sz w:val="18"/>
                <w:szCs w:val="18"/>
                <w:lang w:eastAsia="en-US"/>
              </w:rPr>
              <w:t xml:space="preserve"> [20]</w:t>
            </w:r>
          </w:p>
        </w:tc>
        <w:tc>
          <w:tcPr>
            <w:tcW w:w="1324" w:type="dxa"/>
          </w:tcPr>
          <w:p w14:paraId="5CABBC3E" w14:textId="77777777" w:rsidR="00D26370" w:rsidRPr="00773F9C" w:rsidRDefault="00D26370" w:rsidP="00DD6039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 w:rsidRPr="00773F9C">
              <w:rPr>
                <w:sz w:val="18"/>
                <w:szCs w:val="18"/>
                <w:lang w:eastAsia="en-US"/>
              </w:rPr>
              <w:t>Batang PTFE; pembubutan</w:t>
            </w:r>
          </w:p>
        </w:tc>
        <w:tc>
          <w:tcPr>
            <w:tcW w:w="1418" w:type="dxa"/>
          </w:tcPr>
          <w:p w14:paraId="436180A9" w14:textId="77777777" w:rsidR="00D26370" w:rsidRPr="00773F9C" w:rsidRDefault="00D26370" w:rsidP="00DD6039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 w:rsidRPr="00773F9C">
              <w:rPr>
                <w:sz w:val="18"/>
                <w:szCs w:val="18"/>
                <w:lang w:eastAsia="en-US"/>
              </w:rPr>
              <w:t xml:space="preserve">Kecepatan potong, </w:t>
            </w:r>
            <w:proofErr w:type="spellStart"/>
            <w:r w:rsidRPr="00773F9C">
              <w:rPr>
                <w:sz w:val="18"/>
                <w:szCs w:val="18"/>
                <w:lang w:eastAsia="en-US"/>
              </w:rPr>
              <w:t>feed</w:t>
            </w:r>
            <w:proofErr w:type="spellEnd"/>
            <w:r w:rsidRPr="00773F9C">
              <w:rPr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773F9C">
              <w:rPr>
                <w:sz w:val="18"/>
                <w:szCs w:val="18"/>
                <w:lang w:eastAsia="en-US"/>
              </w:rPr>
              <w:t>rate</w:t>
            </w:r>
            <w:proofErr w:type="spellEnd"/>
            <w:r w:rsidRPr="00773F9C">
              <w:rPr>
                <w:sz w:val="18"/>
                <w:szCs w:val="18"/>
                <w:lang w:eastAsia="en-US"/>
              </w:rPr>
              <w:t>, kedalaman potong</w:t>
            </w:r>
          </w:p>
        </w:tc>
        <w:tc>
          <w:tcPr>
            <w:tcW w:w="1256" w:type="dxa"/>
          </w:tcPr>
          <w:p w14:paraId="0E91A55F" w14:textId="77777777" w:rsidR="00D26370" w:rsidRPr="00773F9C" w:rsidRDefault="00D26370" w:rsidP="00DD6039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proofErr w:type="spellStart"/>
            <w:r w:rsidRPr="00773F9C">
              <w:rPr>
                <w:sz w:val="18"/>
                <w:szCs w:val="18"/>
                <w:lang w:eastAsia="en-US"/>
              </w:rPr>
              <w:t>Taguchi</w:t>
            </w:r>
            <w:proofErr w:type="spellEnd"/>
            <w:r w:rsidRPr="00773F9C">
              <w:rPr>
                <w:sz w:val="18"/>
                <w:szCs w:val="18"/>
                <w:lang w:eastAsia="en-US"/>
              </w:rPr>
              <w:t xml:space="preserve"> L9 dan ANOVA</w:t>
            </w:r>
          </w:p>
        </w:tc>
        <w:tc>
          <w:tcPr>
            <w:tcW w:w="1831" w:type="dxa"/>
          </w:tcPr>
          <w:p w14:paraId="0481D60D" w14:textId="77777777" w:rsidR="00D26370" w:rsidRPr="00773F9C" w:rsidRDefault="00D26370" w:rsidP="00DD6039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 w:rsidRPr="00773F9C">
              <w:rPr>
                <w:sz w:val="18"/>
                <w:szCs w:val="18"/>
                <w:lang w:eastAsia="en-US"/>
              </w:rPr>
              <w:t>Mengidentifikasi kombinasi parameter yang memengaruhi kinerja pembubutan PTFE</w:t>
            </w:r>
          </w:p>
        </w:tc>
        <w:tc>
          <w:tcPr>
            <w:tcW w:w="1825" w:type="dxa"/>
          </w:tcPr>
          <w:p w14:paraId="03FD6E78" w14:textId="77777777" w:rsidR="00D26370" w:rsidRPr="00773F9C" w:rsidRDefault="00D26370" w:rsidP="00DD6039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 w:rsidRPr="00773F9C">
              <w:rPr>
                <w:sz w:val="18"/>
                <w:szCs w:val="18"/>
                <w:lang w:eastAsia="en-US"/>
              </w:rPr>
              <w:t xml:space="preserve">Fokus respons mencakup kinerja pemotongan/MRR, bukan khusus </w:t>
            </w:r>
            <w:proofErr w:type="spellStart"/>
            <w:r w:rsidRPr="00773F9C">
              <w:rPr>
                <w:sz w:val="18"/>
                <w:szCs w:val="18"/>
                <w:lang w:eastAsia="en-US"/>
              </w:rPr>
              <w:t>minimisasi</w:t>
            </w:r>
            <w:proofErr w:type="spellEnd"/>
            <w:r w:rsidRPr="00773F9C">
              <w:rPr>
                <w:sz w:val="18"/>
                <w:szCs w:val="18"/>
                <w:lang w:eastAsia="en-US"/>
              </w:rPr>
              <w:t xml:space="preserve"> Ra</w:t>
            </w:r>
          </w:p>
        </w:tc>
      </w:tr>
      <w:tr w:rsidR="00D26370" w:rsidRPr="00C552F6" w14:paraId="70F4D5F4" w14:textId="77777777" w:rsidTr="00DD603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" w:type="dxa"/>
            <w:tcBorders>
              <w:right w:val="none" w:sz="0" w:space="0" w:color="auto"/>
            </w:tcBorders>
          </w:tcPr>
          <w:p w14:paraId="4F7D8AF0" w14:textId="77777777" w:rsidR="00D26370" w:rsidRPr="007E5776" w:rsidRDefault="00D26370" w:rsidP="00DD6039">
            <w:pPr>
              <w:suppressAutoHyphens w:val="0"/>
              <w:jc w:val="center"/>
              <w:rPr>
                <w:i w:val="0"/>
                <w:iCs w:val="0"/>
                <w:sz w:val="18"/>
                <w:szCs w:val="18"/>
                <w:lang w:eastAsia="en-US"/>
              </w:rPr>
            </w:pPr>
            <w:r w:rsidRPr="007E5776">
              <w:rPr>
                <w:i w:val="0"/>
                <w:iCs w:val="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166" w:type="dxa"/>
            <w:tcBorders>
              <w:left w:val="nil"/>
            </w:tcBorders>
          </w:tcPr>
          <w:p w14:paraId="1E47F461" w14:textId="77777777" w:rsidR="00D26370" w:rsidRPr="00773F9C" w:rsidRDefault="00D26370" w:rsidP="00DD6039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proofErr w:type="spellStart"/>
            <w:r w:rsidRPr="00773F9C">
              <w:rPr>
                <w:sz w:val="18"/>
                <w:szCs w:val="18"/>
                <w:lang w:eastAsia="en-US"/>
              </w:rPr>
              <w:t>Subramanian</w:t>
            </w:r>
            <w:proofErr w:type="spellEnd"/>
            <w:r w:rsidRPr="00773F9C">
              <w:rPr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773F9C">
              <w:rPr>
                <w:sz w:val="18"/>
                <w:szCs w:val="18"/>
                <w:lang w:eastAsia="en-US"/>
              </w:rPr>
              <w:t>et</w:t>
            </w:r>
            <w:proofErr w:type="spellEnd"/>
            <w:r w:rsidRPr="00773F9C">
              <w:rPr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773F9C">
              <w:rPr>
                <w:sz w:val="18"/>
                <w:szCs w:val="18"/>
                <w:lang w:eastAsia="en-US"/>
              </w:rPr>
              <w:t>al.</w:t>
            </w:r>
            <w:proofErr w:type="spellEnd"/>
            <w:r w:rsidRPr="00773F9C">
              <w:rPr>
                <w:sz w:val="18"/>
                <w:szCs w:val="18"/>
                <w:lang w:eastAsia="en-US"/>
              </w:rPr>
              <w:t xml:space="preserve"> [21]</w:t>
            </w:r>
          </w:p>
        </w:tc>
        <w:tc>
          <w:tcPr>
            <w:tcW w:w="1324" w:type="dxa"/>
          </w:tcPr>
          <w:p w14:paraId="4976E2E3" w14:textId="77777777" w:rsidR="00D26370" w:rsidRPr="00773F9C" w:rsidRDefault="00D26370" w:rsidP="00DD6039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 w:rsidRPr="00773F9C">
              <w:rPr>
                <w:sz w:val="18"/>
                <w:szCs w:val="18"/>
                <w:lang w:eastAsia="en-US"/>
              </w:rPr>
              <w:t>Batang silindris PTFE</w:t>
            </w:r>
          </w:p>
        </w:tc>
        <w:tc>
          <w:tcPr>
            <w:tcW w:w="1418" w:type="dxa"/>
          </w:tcPr>
          <w:p w14:paraId="70EAFA66" w14:textId="77777777" w:rsidR="00D26370" w:rsidRPr="00773F9C" w:rsidRDefault="00D26370" w:rsidP="00DD6039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 w:rsidRPr="00773F9C">
              <w:rPr>
                <w:sz w:val="18"/>
                <w:szCs w:val="18"/>
                <w:lang w:eastAsia="en-US"/>
              </w:rPr>
              <w:t>Kecepatan, pemakanan, kedalaman potong</w:t>
            </w:r>
          </w:p>
        </w:tc>
        <w:tc>
          <w:tcPr>
            <w:tcW w:w="1256" w:type="dxa"/>
          </w:tcPr>
          <w:p w14:paraId="01951664" w14:textId="77777777" w:rsidR="00D26370" w:rsidRPr="00773F9C" w:rsidRDefault="00D26370" w:rsidP="00DD6039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 w:rsidRPr="00773F9C">
              <w:rPr>
                <w:sz w:val="18"/>
                <w:szCs w:val="18"/>
                <w:lang w:eastAsia="en-US"/>
              </w:rPr>
              <w:t>Eksperimen dan ANOVA</w:t>
            </w:r>
          </w:p>
        </w:tc>
        <w:tc>
          <w:tcPr>
            <w:tcW w:w="1831" w:type="dxa"/>
          </w:tcPr>
          <w:p w14:paraId="4F88AD34" w14:textId="77777777" w:rsidR="00D26370" w:rsidRPr="00773F9C" w:rsidRDefault="00D26370" w:rsidP="00DD6039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 w:rsidRPr="00773F9C">
              <w:rPr>
                <w:sz w:val="18"/>
                <w:szCs w:val="18"/>
                <w:lang w:eastAsia="en-US"/>
              </w:rPr>
              <w:t>Menunjukkan adanya pengaruh parameter terhadap kekasaran permukaan</w:t>
            </w:r>
          </w:p>
        </w:tc>
        <w:tc>
          <w:tcPr>
            <w:tcW w:w="1825" w:type="dxa"/>
          </w:tcPr>
          <w:p w14:paraId="49698A8B" w14:textId="77777777" w:rsidR="00D26370" w:rsidRPr="00773F9C" w:rsidRDefault="00D26370" w:rsidP="00DD6039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 w:rsidRPr="00773F9C">
              <w:rPr>
                <w:sz w:val="18"/>
                <w:szCs w:val="18"/>
                <w:lang w:eastAsia="en-US"/>
              </w:rPr>
              <w:t>Belum menekankan analisis S/N dan validasi kondisi optimum secara komprehensif</w:t>
            </w:r>
          </w:p>
        </w:tc>
      </w:tr>
      <w:tr w:rsidR="00D26370" w:rsidRPr="00C552F6" w14:paraId="34A91A73" w14:textId="77777777" w:rsidTr="00DD60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" w:type="dxa"/>
            <w:tcBorders>
              <w:right w:val="none" w:sz="0" w:space="0" w:color="auto"/>
            </w:tcBorders>
          </w:tcPr>
          <w:p w14:paraId="7BC0DB36" w14:textId="77777777" w:rsidR="00D26370" w:rsidRPr="007E5776" w:rsidRDefault="00D26370" w:rsidP="00DD6039">
            <w:pPr>
              <w:suppressAutoHyphens w:val="0"/>
              <w:jc w:val="center"/>
              <w:rPr>
                <w:i w:val="0"/>
                <w:iCs w:val="0"/>
                <w:sz w:val="18"/>
                <w:szCs w:val="18"/>
                <w:lang w:eastAsia="en-US"/>
              </w:rPr>
            </w:pPr>
            <w:r w:rsidRPr="007E5776">
              <w:rPr>
                <w:i w:val="0"/>
                <w:iCs w:val="0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166" w:type="dxa"/>
            <w:tcBorders>
              <w:left w:val="nil"/>
            </w:tcBorders>
          </w:tcPr>
          <w:p w14:paraId="30A6A446" w14:textId="77777777" w:rsidR="00D26370" w:rsidRPr="00773F9C" w:rsidRDefault="00D26370" w:rsidP="00DD6039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 w:rsidRPr="00773F9C">
              <w:rPr>
                <w:sz w:val="18"/>
                <w:szCs w:val="18"/>
                <w:lang w:eastAsia="en-US"/>
              </w:rPr>
              <w:t xml:space="preserve">Sanci </w:t>
            </w:r>
            <w:proofErr w:type="spellStart"/>
            <w:r w:rsidRPr="00773F9C">
              <w:rPr>
                <w:sz w:val="18"/>
                <w:szCs w:val="18"/>
                <w:lang w:eastAsia="en-US"/>
              </w:rPr>
              <w:t>et</w:t>
            </w:r>
            <w:proofErr w:type="spellEnd"/>
            <w:r w:rsidRPr="00773F9C">
              <w:rPr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773F9C">
              <w:rPr>
                <w:sz w:val="18"/>
                <w:szCs w:val="18"/>
                <w:lang w:eastAsia="en-US"/>
              </w:rPr>
              <w:t>al.</w:t>
            </w:r>
            <w:proofErr w:type="spellEnd"/>
            <w:r w:rsidRPr="00773F9C">
              <w:rPr>
                <w:sz w:val="18"/>
                <w:szCs w:val="18"/>
                <w:lang w:eastAsia="en-US"/>
              </w:rPr>
              <w:t xml:space="preserve"> [22]</w:t>
            </w:r>
          </w:p>
        </w:tc>
        <w:tc>
          <w:tcPr>
            <w:tcW w:w="1324" w:type="dxa"/>
          </w:tcPr>
          <w:p w14:paraId="03F8DC70" w14:textId="77777777" w:rsidR="00D26370" w:rsidRPr="00773F9C" w:rsidRDefault="00D26370" w:rsidP="00DD6039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 w:rsidRPr="00773F9C">
              <w:rPr>
                <w:sz w:val="18"/>
                <w:szCs w:val="18"/>
                <w:lang w:eastAsia="en-US"/>
              </w:rPr>
              <w:t>PTFE dengan 25% karbon dan 25% serat kaca</w:t>
            </w:r>
          </w:p>
        </w:tc>
        <w:tc>
          <w:tcPr>
            <w:tcW w:w="1418" w:type="dxa"/>
          </w:tcPr>
          <w:p w14:paraId="7D2D6157" w14:textId="77777777" w:rsidR="00D26370" w:rsidRPr="00773F9C" w:rsidRDefault="00D26370" w:rsidP="00DD6039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 w:rsidRPr="00773F9C">
              <w:rPr>
                <w:sz w:val="18"/>
                <w:szCs w:val="18"/>
                <w:lang w:eastAsia="en-US"/>
              </w:rPr>
              <w:t>Kecepatan potong, pemakanan, kedalaman potong</w:t>
            </w:r>
          </w:p>
        </w:tc>
        <w:tc>
          <w:tcPr>
            <w:tcW w:w="1256" w:type="dxa"/>
          </w:tcPr>
          <w:p w14:paraId="50FC50B3" w14:textId="77777777" w:rsidR="00D26370" w:rsidRPr="00773F9C" w:rsidRDefault="00D26370" w:rsidP="00DD6039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 w:rsidRPr="00773F9C">
              <w:rPr>
                <w:sz w:val="18"/>
                <w:szCs w:val="18"/>
                <w:lang w:eastAsia="en-US"/>
              </w:rPr>
              <w:t>Optimasi dan pemodelan ANN</w:t>
            </w:r>
          </w:p>
        </w:tc>
        <w:tc>
          <w:tcPr>
            <w:tcW w:w="1831" w:type="dxa"/>
          </w:tcPr>
          <w:p w14:paraId="7AB0B3DF" w14:textId="77777777" w:rsidR="00D26370" w:rsidRPr="00773F9C" w:rsidRDefault="00D26370" w:rsidP="00DD6039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 w:rsidRPr="00773F9C">
              <w:rPr>
                <w:sz w:val="18"/>
                <w:szCs w:val="18"/>
                <w:lang w:eastAsia="en-US"/>
              </w:rPr>
              <w:t>Kondisi optimum berbeda menurut jenis bahan pengisi</w:t>
            </w:r>
          </w:p>
        </w:tc>
        <w:tc>
          <w:tcPr>
            <w:tcW w:w="1825" w:type="dxa"/>
          </w:tcPr>
          <w:p w14:paraId="67F171D6" w14:textId="77777777" w:rsidR="00D26370" w:rsidRPr="00773F9C" w:rsidRDefault="00D26370" w:rsidP="00DD6039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 w:rsidRPr="00773F9C">
              <w:rPr>
                <w:sz w:val="18"/>
                <w:szCs w:val="18"/>
                <w:lang w:eastAsia="en-US"/>
              </w:rPr>
              <w:t>Material komposit memiliki sifat pemotongan berbeda dari PTFE murni</w:t>
            </w:r>
          </w:p>
        </w:tc>
      </w:tr>
      <w:tr w:rsidR="00D26370" w:rsidRPr="00C552F6" w14:paraId="0D63BD01" w14:textId="77777777" w:rsidTr="00DD603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" w:type="dxa"/>
            <w:tcBorders>
              <w:right w:val="none" w:sz="0" w:space="0" w:color="auto"/>
            </w:tcBorders>
          </w:tcPr>
          <w:p w14:paraId="56688358" w14:textId="77777777" w:rsidR="00D26370" w:rsidRPr="007E5776" w:rsidRDefault="00D26370" w:rsidP="00DD6039">
            <w:pPr>
              <w:suppressAutoHyphens w:val="0"/>
              <w:jc w:val="center"/>
              <w:rPr>
                <w:i w:val="0"/>
                <w:iCs w:val="0"/>
                <w:sz w:val="18"/>
                <w:szCs w:val="18"/>
                <w:lang w:eastAsia="en-US"/>
              </w:rPr>
            </w:pPr>
            <w:r w:rsidRPr="007E5776">
              <w:rPr>
                <w:i w:val="0"/>
                <w:iCs w:val="0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166" w:type="dxa"/>
            <w:tcBorders>
              <w:left w:val="nil"/>
            </w:tcBorders>
          </w:tcPr>
          <w:p w14:paraId="0283B172" w14:textId="77777777" w:rsidR="00D26370" w:rsidRPr="00773F9C" w:rsidRDefault="00D26370" w:rsidP="00DD6039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 w:rsidRPr="00773F9C">
              <w:rPr>
                <w:sz w:val="18"/>
                <w:szCs w:val="18"/>
                <w:lang w:eastAsia="en-US"/>
              </w:rPr>
              <w:t xml:space="preserve">Ramadhani </w:t>
            </w:r>
            <w:proofErr w:type="spellStart"/>
            <w:r w:rsidRPr="00773F9C">
              <w:rPr>
                <w:sz w:val="18"/>
                <w:szCs w:val="18"/>
                <w:lang w:eastAsia="en-US"/>
              </w:rPr>
              <w:t>et</w:t>
            </w:r>
            <w:proofErr w:type="spellEnd"/>
            <w:r w:rsidRPr="00773F9C">
              <w:rPr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773F9C">
              <w:rPr>
                <w:sz w:val="18"/>
                <w:szCs w:val="18"/>
                <w:lang w:eastAsia="en-US"/>
              </w:rPr>
              <w:t>al.</w:t>
            </w:r>
            <w:proofErr w:type="spellEnd"/>
            <w:r w:rsidRPr="00773F9C">
              <w:rPr>
                <w:sz w:val="18"/>
                <w:szCs w:val="18"/>
                <w:lang w:eastAsia="en-US"/>
              </w:rPr>
              <w:t xml:space="preserve"> [23]</w:t>
            </w:r>
          </w:p>
        </w:tc>
        <w:tc>
          <w:tcPr>
            <w:tcW w:w="1324" w:type="dxa"/>
          </w:tcPr>
          <w:p w14:paraId="113B1A2A" w14:textId="77777777" w:rsidR="00D26370" w:rsidRPr="00773F9C" w:rsidRDefault="00D26370" w:rsidP="00DD6039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 w:rsidRPr="00773F9C">
              <w:rPr>
                <w:sz w:val="18"/>
                <w:szCs w:val="18"/>
                <w:lang w:eastAsia="en-US"/>
              </w:rPr>
              <w:t>PTFE murni; pembubutan konvensional</w:t>
            </w:r>
          </w:p>
        </w:tc>
        <w:tc>
          <w:tcPr>
            <w:tcW w:w="1418" w:type="dxa"/>
          </w:tcPr>
          <w:p w14:paraId="23677622" w14:textId="77777777" w:rsidR="00D26370" w:rsidRPr="00773F9C" w:rsidRDefault="00D26370" w:rsidP="00DD6039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 w:rsidRPr="00773F9C">
              <w:rPr>
                <w:sz w:val="18"/>
                <w:szCs w:val="18"/>
                <w:lang w:eastAsia="en-US"/>
              </w:rPr>
              <w:t xml:space="preserve">Putaran </w:t>
            </w:r>
            <w:proofErr w:type="spellStart"/>
            <w:r w:rsidRPr="00773F9C">
              <w:rPr>
                <w:sz w:val="18"/>
                <w:szCs w:val="18"/>
                <w:lang w:eastAsia="en-US"/>
              </w:rPr>
              <w:t>spindel</w:t>
            </w:r>
            <w:proofErr w:type="spellEnd"/>
            <w:r w:rsidRPr="00773F9C">
              <w:rPr>
                <w:sz w:val="18"/>
                <w:szCs w:val="18"/>
                <w:lang w:eastAsia="en-US"/>
              </w:rPr>
              <w:t xml:space="preserve"> dan </w:t>
            </w:r>
            <w:proofErr w:type="spellStart"/>
            <w:r w:rsidRPr="00773F9C">
              <w:rPr>
                <w:sz w:val="18"/>
                <w:szCs w:val="18"/>
                <w:lang w:eastAsia="en-US"/>
              </w:rPr>
              <w:t>feed</w:t>
            </w:r>
            <w:proofErr w:type="spellEnd"/>
            <w:r w:rsidRPr="00773F9C">
              <w:rPr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773F9C">
              <w:rPr>
                <w:sz w:val="18"/>
                <w:szCs w:val="18"/>
                <w:lang w:eastAsia="en-US"/>
              </w:rPr>
              <w:t>rate</w:t>
            </w:r>
            <w:proofErr w:type="spellEnd"/>
            <w:r w:rsidRPr="00773F9C">
              <w:rPr>
                <w:sz w:val="18"/>
                <w:szCs w:val="18"/>
                <w:lang w:eastAsia="en-US"/>
              </w:rPr>
              <w:t>; kedalaman potong tetap</w:t>
            </w:r>
          </w:p>
        </w:tc>
        <w:tc>
          <w:tcPr>
            <w:tcW w:w="1256" w:type="dxa"/>
          </w:tcPr>
          <w:p w14:paraId="532BBBA9" w14:textId="77777777" w:rsidR="00D26370" w:rsidRPr="00773F9C" w:rsidRDefault="00D26370" w:rsidP="00DD6039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 w:rsidRPr="00773F9C">
              <w:rPr>
                <w:sz w:val="18"/>
                <w:szCs w:val="18"/>
                <w:lang w:eastAsia="en-US"/>
              </w:rPr>
              <w:t>Eksperimen</w:t>
            </w:r>
          </w:p>
        </w:tc>
        <w:tc>
          <w:tcPr>
            <w:tcW w:w="1831" w:type="dxa"/>
          </w:tcPr>
          <w:p w14:paraId="4FCB1CE8" w14:textId="77777777" w:rsidR="00D26370" w:rsidRPr="00773F9C" w:rsidRDefault="00D26370" w:rsidP="00DD6039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 w:rsidRPr="00773F9C">
              <w:rPr>
                <w:sz w:val="18"/>
                <w:szCs w:val="18"/>
                <w:lang w:eastAsia="en-US"/>
              </w:rPr>
              <w:t xml:space="preserve">Ra terendah 3,132 µm pada kecepatan lebih tinggi dan </w:t>
            </w:r>
            <w:proofErr w:type="spellStart"/>
            <w:r w:rsidRPr="00773F9C">
              <w:rPr>
                <w:sz w:val="18"/>
                <w:szCs w:val="18"/>
                <w:lang w:eastAsia="en-US"/>
              </w:rPr>
              <w:t>feed</w:t>
            </w:r>
            <w:proofErr w:type="spellEnd"/>
            <w:r w:rsidRPr="00773F9C">
              <w:rPr>
                <w:sz w:val="18"/>
                <w:szCs w:val="18"/>
                <w:lang w:eastAsia="en-US"/>
              </w:rPr>
              <w:t xml:space="preserve"> 0,1 mm/</w:t>
            </w:r>
            <w:proofErr w:type="spellStart"/>
            <w:r w:rsidRPr="00773F9C">
              <w:rPr>
                <w:sz w:val="18"/>
                <w:szCs w:val="18"/>
                <w:lang w:eastAsia="en-US"/>
              </w:rPr>
              <w:t>rev</w:t>
            </w:r>
            <w:proofErr w:type="spellEnd"/>
          </w:p>
        </w:tc>
        <w:tc>
          <w:tcPr>
            <w:tcW w:w="1825" w:type="dxa"/>
          </w:tcPr>
          <w:p w14:paraId="3E20DA4E" w14:textId="77777777" w:rsidR="00D26370" w:rsidRPr="00773F9C" w:rsidRDefault="00D26370" w:rsidP="00DD6039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 w:rsidRPr="00773F9C">
              <w:rPr>
                <w:sz w:val="18"/>
                <w:szCs w:val="18"/>
                <w:lang w:eastAsia="en-US"/>
              </w:rPr>
              <w:t xml:space="preserve">Kedalaman potong tidak divariasikan dan tidak menggunakan metode </w:t>
            </w:r>
            <w:proofErr w:type="spellStart"/>
            <w:r w:rsidRPr="00773F9C">
              <w:rPr>
                <w:sz w:val="18"/>
                <w:szCs w:val="18"/>
                <w:lang w:eastAsia="en-US"/>
              </w:rPr>
              <w:t>Taguchi</w:t>
            </w:r>
            <w:proofErr w:type="spellEnd"/>
          </w:p>
        </w:tc>
      </w:tr>
      <w:tr w:rsidR="00D26370" w:rsidRPr="00C552F6" w14:paraId="71D0ABBD" w14:textId="77777777" w:rsidTr="00DD60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" w:type="dxa"/>
            <w:tcBorders>
              <w:right w:val="none" w:sz="0" w:space="0" w:color="auto"/>
            </w:tcBorders>
          </w:tcPr>
          <w:p w14:paraId="46567A99" w14:textId="77777777" w:rsidR="00D26370" w:rsidRPr="007E5776" w:rsidRDefault="00D26370" w:rsidP="00DD6039">
            <w:pPr>
              <w:suppressAutoHyphens w:val="0"/>
              <w:jc w:val="center"/>
              <w:rPr>
                <w:i w:val="0"/>
                <w:iCs w:val="0"/>
                <w:sz w:val="18"/>
                <w:szCs w:val="18"/>
                <w:lang w:eastAsia="en-US"/>
              </w:rPr>
            </w:pPr>
            <w:r w:rsidRPr="007E5776">
              <w:rPr>
                <w:i w:val="0"/>
                <w:iCs w:val="0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166" w:type="dxa"/>
            <w:tcBorders>
              <w:left w:val="nil"/>
            </w:tcBorders>
          </w:tcPr>
          <w:p w14:paraId="7EAA1200" w14:textId="77777777" w:rsidR="00D26370" w:rsidRPr="00773F9C" w:rsidRDefault="00D26370" w:rsidP="00DD6039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proofErr w:type="spellStart"/>
            <w:r w:rsidRPr="00773F9C">
              <w:rPr>
                <w:sz w:val="18"/>
                <w:szCs w:val="18"/>
                <w:lang w:eastAsia="en-US"/>
              </w:rPr>
              <w:t>Azzi</w:t>
            </w:r>
            <w:proofErr w:type="spellEnd"/>
            <w:r w:rsidRPr="00773F9C">
              <w:rPr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773F9C">
              <w:rPr>
                <w:sz w:val="18"/>
                <w:szCs w:val="18"/>
                <w:lang w:eastAsia="en-US"/>
              </w:rPr>
              <w:t>et</w:t>
            </w:r>
            <w:proofErr w:type="spellEnd"/>
            <w:r w:rsidRPr="00773F9C">
              <w:rPr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773F9C">
              <w:rPr>
                <w:sz w:val="18"/>
                <w:szCs w:val="18"/>
                <w:lang w:eastAsia="en-US"/>
              </w:rPr>
              <w:t>al.</w:t>
            </w:r>
            <w:proofErr w:type="spellEnd"/>
            <w:r w:rsidRPr="00773F9C">
              <w:rPr>
                <w:sz w:val="18"/>
                <w:szCs w:val="18"/>
                <w:lang w:eastAsia="en-US"/>
              </w:rPr>
              <w:t xml:space="preserve"> [24]</w:t>
            </w:r>
          </w:p>
        </w:tc>
        <w:tc>
          <w:tcPr>
            <w:tcW w:w="1324" w:type="dxa"/>
          </w:tcPr>
          <w:p w14:paraId="5D8182B5" w14:textId="77777777" w:rsidR="00D26370" w:rsidRPr="00773F9C" w:rsidRDefault="00D26370" w:rsidP="00DD6039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 w:rsidRPr="00773F9C">
              <w:rPr>
                <w:sz w:val="18"/>
                <w:szCs w:val="18"/>
                <w:lang w:eastAsia="en-US"/>
              </w:rPr>
              <w:t>PTFE murni; pembubutan</w:t>
            </w:r>
          </w:p>
        </w:tc>
        <w:tc>
          <w:tcPr>
            <w:tcW w:w="1418" w:type="dxa"/>
          </w:tcPr>
          <w:p w14:paraId="4C804B92" w14:textId="77777777" w:rsidR="00D26370" w:rsidRPr="00773F9C" w:rsidRDefault="00D26370" w:rsidP="00DD6039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 w:rsidRPr="00773F9C">
              <w:rPr>
                <w:sz w:val="18"/>
                <w:szCs w:val="18"/>
                <w:lang w:eastAsia="en-US"/>
              </w:rPr>
              <w:t xml:space="preserve">Kecepatan potong, </w:t>
            </w:r>
            <w:proofErr w:type="spellStart"/>
            <w:r w:rsidRPr="00773F9C">
              <w:rPr>
                <w:sz w:val="18"/>
                <w:szCs w:val="18"/>
                <w:lang w:eastAsia="en-US"/>
              </w:rPr>
              <w:t>feed</w:t>
            </w:r>
            <w:proofErr w:type="spellEnd"/>
            <w:r w:rsidRPr="00773F9C">
              <w:rPr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773F9C">
              <w:rPr>
                <w:sz w:val="18"/>
                <w:szCs w:val="18"/>
                <w:lang w:eastAsia="en-US"/>
              </w:rPr>
              <w:t>rate</w:t>
            </w:r>
            <w:proofErr w:type="spellEnd"/>
            <w:r w:rsidRPr="00773F9C">
              <w:rPr>
                <w:sz w:val="18"/>
                <w:szCs w:val="18"/>
                <w:lang w:eastAsia="en-US"/>
              </w:rPr>
              <w:t>, kedalaman potong</w:t>
            </w:r>
          </w:p>
        </w:tc>
        <w:tc>
          <w:tcPr>
            <w:tcW w:w="1256" w:type="dxa"/>
          </w:tcPr>
          <w:p w14:paraId="70DFF681" w14:textId="77777777" w:rsidR="00D26370" w:rsidRPr="00773F9C" w:rsidRDefault="00D26370" w:rsidP="00DD6039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proofErr w:type="spellStart"/>
            <w:r w:rsidRPr="00773F9C">
              <w:rPr>
                <w:sz w:val="18"/>
                <w:szCs w:val="18"/>
                <w:lang w:eastAsia="en-US"/>
              </w:rPr>
              <w:t>Taguchi</w:t>
            </w:r>
            <w:proofErr w:type="spellEnd"/>
            <w:r w:rsidRPr="00773F9C">
              <w:rPr>
                <w:sz w:val="18"/>
                <w:szCs w:val="18"/>
                <w:lang w:eastAsia="en-US"/>
              </w:rPr>
              <w:t xml:space="preserve"> L27, ANOVA, RSM, ANN, dan DF</w:t>
            </w:r>
          </w:p>
        </w:tc>
        <w:tc>
          <w:tcPr>
            <w:tcW w:w="1831" w:type="dxa"/>
          </w:tcPr>
          <w:p w14:paraId="5B00A43A" w14:textId="77777777" w:rsidR="00D26370" w:rsidRPr="00773F9C" w:rsidRDefault="00D26370" w:rsidP="00DD6039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proofErr w:type="spellStart"/>
            <w:r w:rsidRPr="00773F9C">
              <w:rPr>
                <w:sz w:val="18"/>
                <w:szCs w:val="18"/>
                <w:lang w:eastAsia="en-US"/>
              </w:rPr>
              <w:t>Feed</w:t>
            </w:r>
            <w:proofErr w:type="spellEnd"/>
            <w:r w:rsidRPr="00773F9C">
              <w:rPr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773F9C">
              <w:rPr>
                <w:sz w:val="18"/>
                <w:szCs w:val="18"/>
                <w:lang w:eastAsia="en-US"/>
              </w:rPr>
              <w:t>rate</w:t>
            </w:r>
            <w:proofErr w:type="spellEnd"/>
            <w:r w:rsidRPr="00773F9C">
              <w:rPr>
                <w:sz w:val="18"/>
                <w:szCs w:val="18"/>
                <w:lang w:eastAsia="en-US"/>
              </w:rPr>
              <w:t xml:space="preserve"> berkontribusi 90,02% terhadap Ra; dilakukan optimasi kualitas dan produktivitas</w:t>
            </w:r>
          </w:p>
        </w:tc>
        <w:tc>
          <w:tcPr>
            <w:tcW w:w="1825" w:type="dxa"/>
          </w:tcPr>
          <w:p w14:paraId="42A93E87" w14:textId="77777777" w:rsidR="00D26370" w:rsidRPr="00773F9C" w:rsidRDefault="00D26370" w:rsidP="00DD6039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 w:rsidRPr="00773F9C">
              <w:rPr>
                <w:sz w:val="18"/>
                <w:szCs w:val="18"/>
                <w:lang w:eastAsia="en-US"/>
              </w:rPr>
              <w:t xml:space="preserve">Menggunakan pemodelan dan optimasi </w:t>
            </w:r>
            <w:proofErr w:type="spellStart"/>
            <w:r w:rsidRPr="00773F9C">
              <w:rPr>
                <w:sz w:val="18"/>
                <w:szCs w:val="18"/>
                <w:lang w:eastAsia="en-US"/>
              </w:rPr>
              <w:t>multirespons</w:t>
            </w:r>
            <w:proofErr w:type="spellEnd"/>
            <w:r w:rsidRPr="00773F9C">
              <w:rPr>
                <w:sz w:val="18"/>
                <w:szCs w:val="18"/>
                <w:lang w:eastAsia="en-US"/>
              </w:rPr>
              <w:t xml:space="preserve"> yang lebih kompleks; penelitian ini difokuskan pada Ra</w:t>
            </w:r>
          </w:p>
        </w:tc>
      </w:tr>
      <w:tr w:rsidR="00D26370" w:rsidRPr="00C552F6" w14:paraId="689DD821" w14:textId="77777777" w:rsidTr="00DD603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" w:type="dxa"/>
            <w:tcBorders>
              <w:right w:val="none" w:sz="0" w:space="0" w:color="auto"/>
            </w:tcBorders>
          </w:tcPr>
          <w:p w14:paraId="6D5964AC" w14:textId="77777777" w:rsidR="00D26370" w:rsidRPr="007E5776" w:rsidRDefault="00D26370" w:rsidP="00DD6039">
            <w:pPr>
              <w:suppressAutoHyphens w:val="0"/>
              <w:jc w:val="center"/>
              <w:rPr>
                <w:i w:val="0"/>
                <w:iCs w:val="0"/>
                <w:sz w:val="18"/>
                <w:szCs w:val="18"/>
                <w:lang w:eastAsia="en-US"/>
              </w:rPr>
            </w:pPr>
            <w:r w:rsidRPr="007E5776">
              <w:rPr>
                <w:i w:val="0"/>
                <w:iCs w:val="0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166" w:type="dxa"/>
            <w:tcBorders>
              <w:left w:val="nil"/>
            </w:tcBorders>
          </w:tcPr>
          <w:p w14:paraId="197813CC" w14:textId="77777777" w:rsidR="00D26370" w:rsidRPr="00773F9C" w:rsidRDefault="00D26370" w:rsidP="00DD6039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 w:rsidRPr="00773F9C">
              <w:rPr>
                <w:sz w:val="18"/>
                <w:szCs w:val="18"/>
                <w:lang w:eastAsia="en-US"/>
              </w:rPr>
              <w:t xml:space="preserve">Ni </w:t>
            </w:r>
            <w:proofErr w:type="spellStart"/>
            <w:r w:rsidRPr="00773F9C">
              <w:rPr>
                <w:sz w:val="18"/>
                <w:szCs w:val="18"/>
                <w:lang w:eastAsia="en-US"/>
              </w:rPr>
              <w:t>et</w:t>
            </w:r>
            <w:proofErr w:type="spellEnd"/>
            <w:r w:rsidRPr="00773F9C">
              <w:rPr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773F9C">
              <w:rPr>
                <w:sz w:val="18"/>
                <w:szCs w:val="18"/>
                <w:lang w:eastAsia="en-US"/>
              </w:rPr>
              <w:t>al.</w:t>
            </w:r>
            <w:proofErr w:type="spellEnd"/>
            <w:r w:rsidRPr="00773F9C">
              <w:rPr>
                <w:sz w:val="18"/>
                <w:szCs w:val="18"/>
                <w:lang w:eastAsia="en-US"/>
              </w:rPr>
              <w:t xml:space="preserve"> [25]</w:t>
            </w:r>
          </w:p>
        </w:tc>
        <w:tc>
          <w:tcPr>
            <w:tcW w:w="1324" w:type="dxa"/>
          </w:tcPr>
          <w:p w14:paraId="2E9C2F95" w14:textId="77777777" w:rsidR="00D26370" w:rsidRPr="00773F9C" w:rsidRDefault="00D26370" w:rsidP="00DD6039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 w:rsidRPr="00773F9C">
              <w:rPr>
                <w:sz w:val="18"/>
                <w:szCs w:val="18"/>
                <w:lang w:eastAsia="en-US"/>
              </w:rPr>
              <w:t>PTFE murni; pembubutan</w:t>
            </w:r>
          </w:p>
        </w:tc>
        <w:tc>
          <w:tcPr>
            <w:tcW w:w="1418" w:type="dxa"/>
          </w:tcPr>
          <w:p w14:paraId="38DA42FE" w14:textId="77777777" w:rsidR="00D26370" w:rsidRPr="00773F9C" w:rsidRDefault="00D26370" w:rsidP="00DD6039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 w:rsidRPr="00773F9C">
              <w:rPr>
                <w:sz w:val="18"/>
                <w:szCs w:val="18"/>
                <w:lang w:eastAsia="en-US"/>
              </w:rPr>
              <w:t>Kondisi pemotongan</w:t>
            </w:r>
          </w:p>
        </w:tc>
        <w:tc>
          <w:tcPr>
            <w:tcW w:w="1256" w:type="dxa"/>
          </w:tcPr>
          <w:p w14:paraId="2848D847" w14:textId="77777777" w:rsidR="00D26370" w:rsidRPr="00773F9C" w:rsidRDefault="00D26370" w:rsidP="00DD6039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 w:rsidRPr="00773F9C">
              <w:rPr>
                <w:sz w:val="18"/>
                <w:szCs w:val="18"/>
                <w:lang w:eastAsia="en-US"/>
              </w:rPr>
              <w:t xml:space="preserve">Analisis kemampuan </w:t>
            </w:r>
            <w:proofErr w:type="spellStart"/>
            <w:r w:rsidRPr="00773F9C">
              <w:rPr>
                <w:sz w:val="18"/>
                <w:szCs w:val="18"/>
                <w:lang w:eastAsia="en-US"/>
              </w:rPr>
              <w:t>pemesinan</w:t>
            </w:r>
            <w:proofErr w:type="spellEnd"/>
          </w:p>
        </w:tc>
        <w:tc>
          <w:tcPr>
            <w:tcW w:w="1831" w:type="dxa"/>
          </w:tcPr>
          <w:p w14:paraId="0D9DD2A5" w14:textId="77777777" w:rsidR="00D26370" w:rsidRPr="00773F9C" w:rsidRDefault="00D26370" w:rsidP="00DD6039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 w:rsidRPr="00773F9C">
              <w:rPr>
                <w:sz w:val="18"/>
                <w:szCs w:val="18"/>
                <w:lang w:eastAsia="en-US"/>
              </w:rPr>
              <w:t>Parameter memengaruhi MRR, energi pemotongan, dan mekanisme pembentukan geram</w:t>
            </w:r>
          </w:p>
        </w:tc>
        <w:tc>
          <w:tcPr>
            <w:tcW w:w="1825" w:type="dxa"/>
          </w:tcPr>
          <w:p w14:paraId="7AA6B5EA" w14:textId="77777777" w:rsidR="00D26370" w:rsidRPr="00773F9C" w:rsidRDefault="00D26370" w:rsidP="00DD6039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 w:rsidRPr="00773F9C">
              <w:rPr>
                <w:sz w:val="18"/>
                <w:szCs w:val="18"/>
                <w:lang w:eastAsia="en-US"/>
              </w:rPr>
              <w:t xml:space="preserve">Tidak berfokus pada optimasi kekasaran menggunakan </w:t>
            </w:r>
            <w:proofErr w:type="spellStart"/>
            <w:r w:rsidRPr="00773F9C">
              <w:rPr>
                <w:sz w:val="18"/>
                <w:szCs w:val="18"/>
                <w:lang w:eastAsia="en-US"/>
              </w:rPr>
              <w:t>Taguchi</w:t>
            </w:r>
            <w:proofErr w:type="spellEnd"/>
          </w:p>
        </w:tc>
      </w:tr>
      <w:tr w:rsidR="00D26370" w:rsidRPr="00C552F6" w14:paraId="1C39CC43" w14:textId="77777777" w:rsidTr="00DD60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" w:type="dxa"/>
            <w:tcBorders>
              <w:right w:val="none" w:sz="0" w:space="0" w:color="auto"/>
            </w:tcBorders>
          </w:tcPr>
          <w:p w14:paraId="0A79493A" w14:textId="77777777" w:rsidR="00D26370" w:rsidRPr="007E5776" w:rsidRDefault="00D26370" w:rsidP="00DD6039">
            <w:pPr>
              <w:suppressAutoHyphens w:val="0"/>
              <w:jc w:val="center"/>
              <w:rPr>
                <w:i w:val="0"/>
                <w:iCs w:val="0"/>
                <w:sz w:val="18"/>
                <w:szCs w:val="18"/>
                <w:lang w:eastAsia="en-US"/>
              </w:rPr>
            </w:pPr>
            <w:r w:rsidRPr="007E5776">
              <w:rPr>
                <w:i w:val="0"/>
                <w:iCs w:val="0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166" w:type="dxa"/>
            <w:tcBorders>
              <w:left w:val="nil"/>
            </w:tcBorders>
          </w:tcPr>
          <w:p w14:paraId="69FAE460" w14:textId="77777777" w:rsidR="00D26370" w:rsidRPr="00773F9C" w:rsidRDefault="00D26370" w:rsidP="00DD6039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proofErr w:type="spellStart"/>
            <w:r w:rsidRPr="00773F9C">
              <w:rPr>
                <w:sz w:val="18"/>
                <w:szCs w:val="18"/>
                <w:lang w:eastAsia="en-US"/>
              </w:rPr>
              <w:t>Ying</w:t>
            </w:r>
            <w:proofErr w:type="spellEnd"/>
            <w:r w:rsidRPr="00773F9C">
              <w:rPr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773F9C">
              <w:rPr>
                <w:sz w:val="18"/>
                <w:szCs w:val="18"/>
                <w:lang w:eastAsia="en-US"/>
              </w:rPr>
              <w:t>et</w:t>
            </w:r>
            <w:proofErr w:type="spellEnd"/>
            <w:r w:rsidRPr="00773F9C">
              <w:rPr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773F9C">
              <w:rPr>
                <w:sz w:val="18"/>
                <w:szCs w:val="18"/>
                <w:lang w:eastAsia="en-US"/>
              </w:rPr>
              <w:t>al.</w:t>
            </w:r>
            <w:proofErr w:type="spellEnd"/>
            <w:r w:rsidRPr="00773F9C">
              <w:rPr>
                <w:sz w:val="18"/>
                <w:szCs w:val="18"/>
                <w:lang w:eastAsia="en-US"/>
              </w:rPr>
              <w:t xml:space="preserve"> [26]</w:t>
            </w:r>
          </w:p>
        </w:tc>
        <w:tc>
          <w:tcPr>
            <w:tcW w:w="1324" w:type="dxa"/>
          </w:tcPr>
          <w:p w14:paraId="59181A74" w14:textId="77777777" w:rsidR="00D26370" w:rsidRPr="00773F9C" w:rsidRDefault="00D26370" w:rsidP="00DD6039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 w:rsidRPr="00773F9C">
              <w:rPr>
                <w:sz w:val="18"/>
                <w:szCs w:val="18"/>
                <w:lang w:eastAsia="en-US"/>
              </w:rPr>
              <w:t>PTFE; proses pemotongan</w:t>
            </w:r>
          </w:p>
        </w:tc>
        <w:tc>
          <w:tcPr>
            <w:tcW w:w="1418" w:type="dxa"/>
          </w:tcPr>
          <w:p w14:paraId="0CBBBD58" w14:textId="77777777" w:rsidR="00D26370" w:rsidRPr="00773F9C" w:rsidRDefault="00D26370" w:rsidP="00DD6039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 w:rsidRPr="00773F9C">
              <w:rPr>
                <w:sz w:val="18"/>
                <w:szCs w:val="18"/>
                <w:lang w:eastAsia="en-US"/>
              </w:rPr>
              <w:t>Parameter pemotongan</w:t>
            </w:r>
          </w:p>
        </w:tc>
        <w:tc>
          <w:tcPr>
            <w:tcW w:w="1256" w:type="dxa"/>
          </w:tcPr>
          <w:p w14:paraId="195B8D59" w14:textId="77777777" w:rsidR="00D26370" w:rsidRPr="00773F9C" w:rsidRDefault="00D26370" w:rsidP="00DD6039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 w:rsidRPr="00773F9C">
              <w:rPr>
                <w:sz w:val="18"/>
                <w:szCs w:val="18"/>
                <w:lang w:eastAsia="en-US"/>
              </w:rPr>
              <w:t>Eksperimen mekanisme pemotongan</w:t>
            </w:r>
          </w:p>
        </w:tc>
        <w:tc>
          <w:tcPr>
            <w:tcW w:w="1831" w:type="dxa"/>
          </w:tcPr>
          <w:p w14:paraId="684A4188" w14:textId="77777777" w:rsidR="00D26370" w:rsidRPr="00773F9C" w:rsidRDefault="00D26370" w:rsidP="00DD6039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 w:rsidRPr="00773F9C">
              <w:rPr>
                <w:sz w:val="18"/>
                <w:szCs w:val="18"/>
                <w:lang w:eastAsia="en-US"/>
              </w:rPr>
              <w:t xml:space="preserve">Parameter memengaruhi gaya, geram, stabilitas, dan kualitas </w:t>
            </w:r>
            <w:proofErr w:type="spellStart"/>
            <w:r w:rsidRPr="00773F9C">
              <w:rPr>
                <w:sz w:val="18"/>
                <w:szCs w:val="18"/>
                <w:lang w:eastAsia="en-US"/>
              </w:rPr>
              <w:t>pemesinan</w:t>
            </w:r>
            <w:proofErr w:type="spellEnd"/>
          </w:p>
        </w:tc>
        <w:tc>
          <w:tcPr>
            <w:tcW w:w="1825" w:type="dxa"/>
          </w:tcPr>
          <w:p w14:paraId="03C0F313" w14:textId="77777777" w:rsidR="00D26370" w:rsidRPr="00773F9C" w:rsidRDefault="00D26370" w:rsidP="00DD6039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 w:rsidRPr="00773F9C">
              <w:rPr>
                <w:sz w:val="18"/>
                <w:szCs w:val="18"/>
                <w:lang w:eastAsia="en-US"/>
              </w:rPr>
              <w:t>Berorientasi pada karakteristik mekanisme pemotongan, bukan rancangan parameter optimum</w:t>
            </w:r>
          </w:p>
        </w:tc>
      </w:tr>
      <w:tr w:rsidR="00D26370" w:rsidRPr="00C552F6" w14:paraId="3ACECB73" w14:textId="77777777" w:rsidTr="00DD603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" w:type="dxa"/>
            <w:tcBorders>
              <w:bottom w:val="single" w:sz="4" w:space="0" w:color="auto"/>
              <w:right w:val="none" w:sz="0" w:space="0" w:color="auto"/>
            </w:tcBorders>
          </w:tcPr>
          <w:p w14:paraId="705DEE32" w14:textId="77777777" w:rsidR="00D26370" w:rsidRPr="007E5776" w:rsidRDefault="00D26370" w:rsidP="00DD6039">
            <w:pPr>
              <w:suppressAutoHyphens w:val="0"/>
              <w:jc w:val="center"/>
              <w:rPr>
                <w:i w:val="0"/>
                <w:iCs w:val="0"/>
                <w:sz w:val="18"/>
                <w:szCs w:val="18"/>
                <w:lang w:eastAsia="en-US"/>
              </w:rPr>
            </w:pPr>
            <w:r w:rsidRPr="007E5776">
              <w:rPr>
                <w:i w:val="0"/>
                <w:iCs w:val="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166" w:type="dxa"/>
            <w:tcBorders>
              <w:left w:val="nil"/>
              <w:bottom w:val="single" w:sz="4" w:space="0" w:color="auto"/>
            </w:tcBorders>
          </w:tcPr>
          <w:p w14:paraId="5E87D56B" w14:textId="77777777" w:rsidR="00D26370" w:rsidRPr="00773F9C" w:rsidRDefault="00D26370" w:rsidP="00DD6039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proofErr w:type="spellStart"/>
            <w:r w:rsidRPr="00773F9C">
              <w:rPr>
                <w:sz w:val="18"/>
                <w:szCs w:val="18"/>
                <w:lang w:eastAsia="en-US"/>
              </w:rPr>
              <w:t>Nalbant</w:t>
            </w:r>
            <w:proofErr w:type="spellEnd"/>
            <w:r w:rsidRPr="00773F9C">
              <w:rPr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773F9C">
              <w:rPr>
                <w:sz w:val="18"/>
                <w:szCs w:val="18"/>
                <w:lang w:eastAsia="en-US"/>
              </w:rPr>
              <w:t>et</w:t>
            </w:r>
            <w:proofErr w:type="spellEnd"/>
            <w:r w:rsidRPr="00773F9C">
              <w:rPr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773F9C">
              <w:rPr>
                <w:sz w:val="18"/>
                <w:szCs w:val="18"/>
                <w:lang w:eastAsia="en-US"/>
              </w:rPr>
              <w:t>al.</w:t>
            </w:r>
            <w:proofErr w:type="spellEnd"/>
            <w:r w:rsidRPr="00773F9C">
              <w:rPr>
                <w:sz w:val="18"/>
                <w:szCs w:val="18"/>
                <w:lang w:eastAsia="en-US"/>
              </w:rPr>
              <w:t xml:space="preserve"> [27]</w:t>
            </w: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14:paraId="1C136162" w14:textId="77777777" w:rsidR="00D26370" w:rsidRPr="00773F9C" w:rsidRDefault="00D26370" w:rsidP="00DD6039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 w:rsidRPr="00773F9C">
              <w:rPr>
                <w:sz w:val="18"/>
                <w:szCs w:val="18"/>
                <w:lang w:eastAsia="en-US"/>
              </w:rPr>
              <w:t>Baja AISI 1030; pembubutan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E8BBB94" w14:textId="77777777" w:rsidR="00D26370" w:rsidRPr="00773F9C" w:rsidRDefault="00D26370" w:rsidP="00DD6039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 w:rsidRPr="00773F9C">
              <w:rPr>
                <w:sz w:val="18"/>
                <w:szCs w:val="18"/>
                <w:lang w:eastAsia="en-US"/>
              </w:rPr>
              <w:t xml:space="preserve">Radius pahat, </w:t>
            </w:r>
            <w:proofErr w:type="spellStart"/>
            <w:r w:rsidRPr="00773F9C">
              <w:rPr>
                <w:sz w:val="18"/>
                <w:szCs w:val="18"/>
                <w:lang w:eastAsia="en-US"/>
              </w:rPr>
              <w:t>feed</w:t>
            </w:r>
            <w:proofErr w:type="spellEnd"/>
            <w:r w:rsidRPr="00773F9C">
              <w:rPr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773F9C">
              <w:rPr>
                <w:sz w:val="18"/>
                <w:szCs w:val="18"/>
                <w:lang w:eastAsia="en-US"/>
              </w:rPr>
              <w:t>rate</w:t>
            </w:r>
            <w:proofErr w:type="spellEnd"/>
            <w:r w:rsidRPr="00773F9C">
              <w:rPr>
                <w:sz w:val="18"/>
                <w:szCs w:val="18"/>
                <w:lang w:eastAsia="en-US"/>
              </w:rPr>
              <w:t>, kedalaman potong</w:t>
            </w: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41A7E17A" w14:textId="77777777" w:rsidR="00D26370" w:rsidRPr="00773F9C" w:rsidRDefault="00D26370" w:rsidP="00DD6039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proofErr w:type="spellStart"/>
            <w:r w:rsidRPr="00773F9C">
              <w:rPr>
                <w:sz w:val="18"/>
                <w:szCs w:val="18"/>
                <w:lang w:eastAsia="en-US"/>
              </w:rPr>
              <w:t>Taguchi</w:t>
            </w:r>
            <w:proofErr w:type="spellEnd"/>
            <w:r w:rsidRPr="00773F9C">
              <w:rPr>
                <w:sz w:val="18"/>
                <w:szCs w:val="18"/>
                <w:lang w:eastAsia="en-US"/>
              </w:rPr>
              <w:t xml:space="preserve"> dan ANOVA</w:t>
            </w:r>
          </w:p>
        </w:tc>
        <w:tc>
          <w:tcPr>
            <w:tcW w:w="1831" w:type="dxa"/>
            <w:tcBorders>
              <w:bottom w:val="single" w:sz="4" w:space="0" w:color="auto"/>
            </w:tcBorders>
          </w:tcPr>
          <w:p w14:paraId="6081CE73" w14:textId="77777777" w:rsidR="00D26370" w:rsidRPr="00773F9C" w:rsidRDefault="00D26370" w:rsidP="00DD6039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 w:rsidRPr="00773F9C">
              <w:rPr>
                <w:sz w:val="18"/>
                <w:szCs w:val="18"/>
                <w:lang w:eastAsia="en-US"/>
              </w:rPr>
              <w:t xml:space="preserve">Radius pahat dan </w:t>
            </w:r>
            <w:proofErr w:type="spellStart"/>
            <w:r w:rsidRPr="00773F9C">
              <w:rPr>
                <w:sz w:val="18"/>
                <w:szCs w:val="18"/>
                <w:lang w:eastAsia="en-US"/>
              </w:rPr>
              <w:t>feed</w:t>
            </w:r>
            <w:proofErr w:type="spellEnd"/>
            <w:r w:rsidRPr="00773F9C">
              <w:rPr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773F9C">
              <w:rPr>
                <w:sz w:val="18"/>
                <w:szCs w:val="18"/>
                <w:lang w:eastAsia="en-US"/>
              </w:rPr>
              <w:t>rate</w:t>
            </w:r>
            <w:proofErr w:type="spellEnd"/>
            <w:r w:rsidRPr="00773F9C">
              <w:rPr>
                <w:sz w:val="18"/>
                <w:szCs w:val="18"/>
                <w:lang w:eastAsia="en-US"/>
              </w:rPr>
              <w:t xml:space="preserve"> merupakan faktor dominan terhadap Ra</w:t>
            </w:r>
          </w:p>
        </w:tc>
        <w:tc>
          <w:tcPr>
            <w:tcW w:w="1825" w:type="dxa"/>
            <w:tcBorders>
              <w:bottom w:val="single" w:sz="4" w:space="0" w:color="auto"/>
            </w:tcBorders>
          </w:tcPr>
          <w:p w14:paraId="6ED9F667" w14:textId="77777777" w:rsidR="00D26370" w:rsidRPr="00773F9C" w:rsidRDefault="00D26370" w:rsidP="00DD6039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 w:rsidRPr="00773F9C">
              <w:rPr>
                <w:sz w:val="18"/>
                <w:szCs w:val="18"/>
                <w:lang w:eastAsia="en-US"/>
              </w:rPr>
              <w:t xml:space="preserve">Material logam; digunakan sebagai dasar metodologis </w:t>
            </w:r>
            <w:proofErr w:type="spellStart"/>
            <w:r w:rsidRPr="00773F9C">
              <w:rPr>
                <w:sz w:val="18"/>
                <w:szCs w:val="18"/>
                <w:lang w:eastAsia="en-US"/>
              </w:rPr>
              <w:t>Taguchi</w:t>
            </w:r>
            <w:proofErr w:type="spellEnd"/>
          </w:p>
        </w:tc>
      </w:tr>
    </w:tbl>
    <w:p w14:paraId="20C905B3" w14:textId="77777777" w:rsidR="00D26370" w:rsidRDefault="00D26370" w:rsidP="00D26370">
      <w:pPr>
        <w:jc w:val="center"/>
      </w:pPr>
    </w:p>
    <w:p w14:paraId="1280E454" w14:textId="77777777" w:rsidR="00D26370" w:rsidRPr="00C552F6" w:rsidRDefault="00D26370" w:rsidP="00D26370">
      <w:pPr>
        <w:suppressAutoHyphens w:val="0"/>
        <w:spacing w:after="60" w:line="276" w:lineRule="auto"/>
        <w:jc w:val="center"/>
        <w:rPr>
          <w:bCs/>
          <w:sz w:val="20"/>
          <w:szCs w:val="20"/>
          <w:lang w:val="en-US" w:eastAsia="en-US"/>
        </w:rPr>
      </w:pPr>
      <w:r w:rsidRPr="00C552F6">
        <w:rPr>
          <w:b/>
          <w:sz w:val="20"/>
          <w:szCs w:val="20"/>
          <w:lang w:val="en-US" w:eastAsia="en-US"/>
        </w:rPr>
        <w:t xml:space="preserve">Tabel </w:t>
      </w:r>
      <w:r>
        <w:rPr>
          <w:b/>
          <w:sz w:val="20"/>
          <w:szCs w:val="20"/>
          <w:lang w:val="en-US" w:eastAsia="en-US"/>
        </w:rPr>
        <w:t xml:space="preserve">2. </w:t>
      </w:r>
      <w:r w:rsidRPr="00C552F6">
        <w:rPr>
          <w:bCs/>
          <w:sz w:val="20"/>
          <w:szCs w:val="20"/>
          <w:lang w:val="en-US" w:eastAsia="en-US"/>
        </w:rPr>
        <w:t xml:space="preserve">Faktor dan level Parameter </w:t>
      </w:r>
      <w:proofErr w:type="spellStart"/>
      <w:r w:rsidRPr="00C552F6">
        <w:rPr>
          <w:bCs/>
          <w:sz w:val="20"/>
          <w:szCs w:val="20"/>
          <w:lang w:val="en-US" w:eastAsia="en-US"/>
        </w:rPr>
        <w:t>Pembubutan</w:t>
      </w:r>
      <w:proofErr w:type="spellEnd"/>
    </w:p>
    <w:tbl>
      <w:tblPr>
        <w:tblStyle w:val="TabelBiasa1"/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3231"/>
        <w:gridCol w:w="1247"/>
        <w:gridCol w:w="1247"/>
        <w:gridCol w:w="1247"/>
        <w:gridCol w:w="1247"/>
      </w:tblGrid>
      <w:tr w:rsidR="00D26370" w:rsidRPr="00C552F6" w14:paraId="536A27DF" w14:textId="77777777" w:rsidTr="00DD603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75C41EBD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C552F6">
              <w:rPr>
                <w:sz w:val="20"/>
                <w:szCs w:val="20"/>
                <w:lang w:val="en-US" w:eastAsia="en-US"/>
              </w:rPr>
              <w:t>Kode</w:t>
            </w:r>
          </w:p>
        </w:tc>
        <w:tc>
          <w:tcPr>
            <w:tcW w:w="3231" w:type="dxa"/>
            <w:tcBorders>
              <w:top w:val="single" w:sz="4" w:space="0" w:color="auto"/>
              <w:bottom w:val="single" w:sz="4" w:space="0" w:color="auto"/>
            </w:tcBorders>
          </w:tcPr>
          <w:p w14:paraId="7FDC29A6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C552F6">
              <w:rPr>
                <w:sz w:val="20"/>
                <w:szCs w:val="20"/>
                <w:lang w:val="en-US" w:eastAsia="en-US"/>
              </w:rPr>
              <w:t>Faktor Proses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3C36C236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proofErr w:type="spellStart"/>
            <w:r w:rsidRPr="00C552F6">
              <w:rPr>
                <w:sz w:val="20"/>
                <w:szCs w:val="20"/>
                <w:lang w:val="en-US" w:eastAsia="en-US"/>
              </w:rPr>
              <w:t>Satuan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1BC563AB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C552F6">
              <w:rPr>
                <w:sz w:val="20"/>
                <w:szCs w:val="20"/>
                <w:lang w:val="en-US" w:eastAsia="en-US"/>
              </w:rPr>
              <w:t>Level 1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7E8D469F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C552F6">
              <w:rPr>
                <w:sz w:val="20"/>
                <w:szCs w:val="20"/>
                <w:lang w:val="en-US" w:eastAsia="en-US"/>
              </w:rPr>
              <w:t>Level 2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0CDB481D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C552F6">
              <w:rPr>
                <w:sz w:val="20"/>
                <w:szCs w:val="20"/>
                <w:lang w:val="en-US" w:eastAsia="en-US"/>
              </w:rPr>
              <w:t>Level 3</w:t>
            </w:r>
          </w:p>
        </w:tc>
      </w:tr>
      <w:tr w:rsidR="00D26370" w:rsidRPr="00C552F6" w14:paraId="7447F11B" w14:textId="77777777" w:rsidTr="00DD60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0" w:type="dxa"/>
            <w:tcBorders>
              <w:top w:val="single" w:sz="4" w:space="0" w:color="auto"/>
            </w:tcBorders>
          </w:tcPr>
          <w:p w14:paraId="2A887DB7" w14:textId="77777777" w:rsidR="00D26370" w:rsidRPr="00EA2FEC" w:rsidRDefault="00D26370" w:rsidP="00DD6039">
            <w:pPr>
              <w:suppressAutoHyphens w:val="0"/>
              <w:spacing w:line="276" w:lineRule="auto"/>
              <w:jc w:val="center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r w:rsidRPr="00EA2FEC">
              <w:rPr>
                <w:b w:val="0"/>
                <w:bCs w:val="0"/>
                <w:sz w:val="20"/>
                <w:szCs w:val="20"/>
                <w:lang w:val="en-US" w:eastAsia="en-US"/>
              </w:rPr>
              <w:t>A</w:t>
            </w:r>
          </w:p>
        </w:tc>
        <w:tc>
          <w:tcPr>
            <w:tcW w:w="3231" w:type="dxa"/>
            <w:tcBorders>
              <w:top w:val="single" w:sz="4" w:space="0" w:color="auto"/>
            </w:tcBorders>
          </w:tcPr>
          <w:p w14:paraId="514B97F1" w14:textId="77777777" w:rsidR="00D26370" w:rsidRPr="00C552F6" w:rsidRDefault="00D26370" w:rsidP="00DD6039">
            <w:pPr>
              <w:suppressAutoHyphens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proofErr w:type="spellStart"/>
            <w:r w:rsidRPr="00C552F6">
              <w:rPr>
                <w:sz w:val="20"/>
                <w:szCs w:val="20"/>
                <w:lang w:val="en-US" w:eastAsia="en-US"/>
              </w:rPr>
              <w:t>Kecepatan</w:t>
            </w:r>
            <w:proofErr w:type="spellEnd"/>
            <w:r w:rsidRPr="00C552F6">
              <w:rPr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C552F6">
              <w:rPr>
                <w:sz w:val="20"/>
                <w:szCs w:val="20"/>
                <w:lang w:val="en-US" w:eastAsia="en-US"/>
              </w:rPr>
              <w:t>putar</w:t>
            </w:r>
            <w:proofErr w:type="spellEnd"/>
            <w:r w:rsidRPr="00C552F6">
              <w:rPr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C552F6">
              <w:rPr>
                <w:sz w:val="20"/>
                <w:szCs w:val="20"/>
                <w:lang w:val="en-US" w:eastAsia="en-US"/>
              </w:rPr>
              <w:t>spindel</w:t>
            </w:r>
            <w:proofErr w:type="spellEnd"/>
            <w:r>
              <w:rPr>
                <w:sz w:val="20"/>
                <w:szCs w:val="20"/>
                <w:lang w:val="en-US" w:eastAsia="en-US"/>
              </w:rPr>
              <w:t xml:space="preserve"> (N)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5C10D6CF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C552F6">
              <w:rPr>
                <w:sz w:val="20"/>
                <w:szCs w:val="20"/>
                <w:lang w:val="en-US" w:eastAsia="en-US"/>
              </w:rPr>
              <w:t>rpm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0D0DB060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C552F6">
              <w:rPr>
                <w:sz w:val="20"/>
                <w:szCs w:val="20"/>
                <w:lang w:val="en-US" w:eastAsia="en-US"/>
              </w:rPr>
              <w:t>210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6133F8F0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C552F6">
              <w:rPr>
                <w:sz w:val="20"/>
                <w:szCs w:val="20"/>
                <w:lang w:val="en-US" w:eastAsia="en-US"/>
              </w:rPr>
              <w:t>260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21E1F385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C552F6">
              <w:rPr>
                <w:sz w:val="20"/>
                <w:szCs w:val="20"/>
                <w:lang w:val="en-US" w:eastAsia="en-US"/>
              </w:rPr>
              <w:t>360</w:t>
            </w:r>
          </w:p>
        </w:tc>
      </w:tr>
      <w:tr w:rsidR="00D26370" w:rsidRPr="00C552F6" w14:paraId="515F2881" w14:textId="77777777" w:rsidTr="00DD603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0" w:type="dxa"/>
          </w:tcPr>
          <w:p w14:paraId="06F99711" w14:textId="77777777" w:rsidR="00D26370" w:rsidRPr="00EA2FEC" w:rsidRDefault="00D26370" w:rsidP="00DD6039">
            <w:pPr>
              <w:suppressAutoHyphens w:val="0"/>
              <w:spacing w:line="276" w:lineRule="auto"/>
              <w:jc w:val="center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r w:rsidRPr="00EA2FEC">
              <w:rPr>
                <w:b w:val="0"/>
                <w:bCs w:val="0"/>
                <w:sz w:val="20"/>
                <w:szCs w:val="20"/>
                <w:lang w:val="en-US" w:eastAsia="en-US"/>
              </w:rPr>
              <w:t>B</w:t>
            </w:r>
          </w:p>
        </w:tc>
        <w:tc>
          <w:tcPr>
            <w:tcW w:w="3231" w:type="dxa"/>
          </w:tcPr>
          <w:p w14:paraId="30251D33" w14:textId="77777777" w:rsidR="00D26370" w:rsidRPr="00C552F6" w:rsidRDefault="00D26370" w:rsidP="00DD6039">
            <w:pPr>
              <w:suppressAutoHyphens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C552F6">
              <w:rPr>
                <w:sz w:val="20"/>
                <w:szCs w:val="20"/>
                <w:lang w:val="en-US" w:eastAsia="en-US"/>
              </w:rPr>
              <w:t>Feed rate</w:t>
            </w:r>
            <w:r>
              <w:rPr>
                <w:sz w:val="20"/>
                <w:szCs w:val="20"/>
                <w:lang w:val="en-US" w:eastAsia="en-US"/>
              </w:rPr>
              <w:t xml:space="preserve"> (F)</w:t>
            </w:r>
          </w:p>
        </w:tc>
        <w:tc>
          <w:tcPr>
            <w:tcW w:w="1247" w:type="dxa"/>
          </w:tcPr>
          <w:p w14:paraId="1ADE05F2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C552F6">
              <w:rPr>
                <w:sz w:val="20"/>
                <w:szCs w:val="20"/>
                <w:lang w:val="en-US" w:eastAsia="en-US"/>
              </w:rPr>
              <w:t>mm/rev</w:t>
            </w:r>
          </w:p>
        </w:tc>
        <w:tc>
          <w:tcPr>
            <w:tcW w:w="1247" w:type="dxa"/>
          </w:tcPr>
          <w:p w14:paraId="5296D547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C552F6">
              <w:rPr>
                <w:sz w:val="20"/>
                <w:szCs w:val="20"/>
                <w:lang w:val="en-US" w:eastAsia="en-US"/>
              </w:rPr>
              <w:t>0,06</w:t>
            </w:r>
          </w:p>
        </w:tc>
        <w:tc>
          <w:tcPr>
            <w:tcW w:w="1247" w:type="dxa"/>
          </w:tcPr>
          <w:p w14:paraId="7F80DFC1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C552F6">
              <w:rPr>
                <w:sz w:val="20"/>
                <w:szCs w:val="20"/>
                <w:lang w:val="en-US" w:eastAsia="en-US"/>
              </w:rPr>
              <w:t>0,10</w:t>
            </w:r>
          </w:p>
        </w:tc>
        <w:tc>
          <w:tcPr>
            <w:tcW w:w="1247" w:type="dxa"/>
          </w:tcPr>
          <w:p w14:paraId="0E14DC96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C552F6">
              <w:rPr>
                <w:sz w:val="20"/>
                <w:szCs w:val="20"/>
                <w:lang w:val="en-US" w:eastAsia="en-US"/>
              </w:rPr>
              <w:t>0,18</w:t>
            </w:r>
          </w:p>
        </w:tc>
      </w:tr>
      <w:tr w:rsidR="00D26370" w:rsidRPr="00C552F6" w14:paraId="75A1E1D4" w14:textId="77777777" w:rsidTr="00DD60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0" w:type="dxa"/>
          </w:tcPr>
          <w:p w14:paraId="4AA1B7AD" w14:textId="77777777" w:rsidR="00D26370" w:rsidRPr="00EA2FEC" w:rsidRDefault="00D26370" w:rsidP="00DD6039">
            <w:pPr>
              <w:suppressAutoHyphens w:val="0"/>
              <w:spacing w:line="276" w:lineRule="auto"/>
              <w:jc w:val="center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r w:rsidRPr="00EA2FEC">
              <w:rPr>
                <w:b w:val="0"/>
                <w:bCs w:val="0"/>
                <w:sz w:val="20"/>
                <w:szCs w:val="20"/>
                <w:lang w:val="en-US" w:eastAsia="en-US"/>
              </w:rPr>
              <w:t>C</w:t>
            </w:r>
          </w:p>
        </w:tc>
        <w:tc>
          <w:tcPr>
            <w:tcW w:w="3231" w:type="dxa"/>
          </w:tcPr>
          <w:p w14:paraId="39104762" w14:textId="77777777" w:rsidR="00D26370" w:rsidRPr="00C552F6" w:rsidRDefault="00D26370" w:rsidP="00DD6039">
            <w:pPr>
              <w:suppressAutoHyphens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proofErr w:type="spellStart"/>
            <w:r w:rsidRPr="00C552F6">
              <w:rPr>
                <w:sz w:val="20"/>
                <w:szCs w:val="20"/>
                <w:lang w:val="en-US" w:eastAsia="en-US"/>
              </w:rPr>
              <w:t>Kedalaman</w:t>
            </w:r>
            <w:proofErr w:type="spellEnd"/>
            <w:r w:rsidRPr="00C552F6">
              <w:rPr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C552F6">
              <w:rPr>
                <w:sz w:val="20"/>
                <w:szCs w:val="20"/>
                <w:lang w:val="en-US" w:eastAsia="en-US"/>
              </w:rPr>
              <w:t>pemotongan</w:t>
            </w:r>
            <w:proofErr w:type="spellEnd"/>
            <w:r>
              <w:rPr>
                <w:sz w:val="20"/>
                <w:szCs w:val="20"/>
                <w:lang w:val="en-US" w:eastAsia="en-US"/>
              </w:rPr>
              <w:t xml:space="preserve"> (Ap)</w:t>
            </w:r>
          </w:p>
        </w:tc>
        <w:tc>
          <w:tcPr>
            <w:tcW w:w="1247" w:type="dxa"/>
          </w:tcPr>
          <w:p w14:paraId="408F44C8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C552F6">
              <w:rPr>
                <w:sz w:val="20"/>
                <w:szCs w:val="20"/>
                <w:lang w:val="en-US" w:eastAsia="en-US"/>
              </w:rPr>
              <w:t>mm</w:t>
            </w:r>
          </w:p>
        </w:tc>
        <w:tc>
          <w:tcPr>
            <w:tcW w:w="1247" w:type="dxa"/>
          </w:tcPr>
          <w:p w14:paraId="534E7FC0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C552F6">
              <w:rPr>
                <w:sz w:val="20"/>
                <w:szCs w:val="20"/>
                <w:lang w:val="en-US" w:eastAsia="en-US"/>
              </w:rPr>
              <w:t>0,20</w:t>
            </w:r>
          </w:p>
        </w:tc>
        <w:tc>
          <w:tcPr>
            <w:tcW w:w="1247" w:type="dxa"/>
          </w:tcPr>
          <w:p w14:paraId="0587D374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C552F6">
              <w:rPr>
                <w:sz w:val="20"/>
                <w:szCs w:val="20"/>
                <w:lang w:val="en-US" w:eastAsia="en-US"/>
              </w:rPr>
              <w:t>0,35</w:t>
            </w:r>
          </w:p>
        </w:tc>
        <w:tc>
          <w:tcPr>
            <w:tcW w:w="1247" w:type="dxa"/>
          </w:tcPr>
          <w:p w14:paraId="46C7AF6E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C552F6">
              <w:rPr>
                <w:sz w:val="20"/>
                <w:szCs w:val="20"/>
                <w:lang w:val="en-US" w:eastAsia="en-US"/>
              </w:rPr>
              <w:t>0,50</w:t>
            </w:r>
          </w:p>
        </w:tc>
      </w:tr>
    </w:tbl>
    <w:p w14:paraId="3828B4A6" w14:textId="77777777" w:rsidR="00D26370" w:rsidRDefault="00D26370" w:rsidP="00D26370">
      <w:pPr>
        <w:jc w:val="center"/>
      </w:pPr>
    </w:p>
    <w:p w14:paraId="3C0DF197" w14:textId="77777777" w:rsidR="00D26370" w:rsidRDefault="00D26370" w:rsidP="00D26370">
      <w:pPr>
        <w:jc w:val="center"/>
      </w:pPr>
    </w:p>
    <w:p w14:paraId="7AE0D686" w14:textId="77777777" w:rsidR="00D26370" w:rsidRDefault="00D26370" w:rsidP="00D26370">
      <w:pPr>
        <w:jc w:val="center"/>
      </w:pPr>
    </w:p>
    <w:p w14:paraId="48FF33AC" w14:textId="77777777" w:rsidR="00D26370" w:rsidRPr="00C552F6" w:rsidRDefault="00D26370" w:rsidP="00D26370">
      <w:pPr>
        <w:suppressAutoHyphens w:val="0"/>
        <w:spacing w:after="60" w:line="276" w:lineRule="auto"/>
        <w:jc w:val="center"/>
        <w:rPr>
          <w:bCs/>
          <w:sz w:val="20"/>
          <w:szCs w:val="20"/>
          <w:lang w:val="en-US" w:eastAsia="en-US"/>
        </w:rPr>
      </w:pPr>
      <w:r w:rsidRPr="00C552F6">
        <w:rPr>
          <w:b/>
          <w:sz w:val="20"/>
          <w:szCs w:val="20"/>
          <w:lang w:val="en-US" w:eastAsia="en-US"/>
        </w:rPr>
        <w:lastRenderedPageBreak/>
        <w:t xml:space="preserve">Tabel </w:t>
      </w:r>
      <w:r>
        <w:rPr>
          <w:b/>
          <w:sz w:val="20"/>
          <w:szCs w:val="20"/>
          <w:lang w:val="en-US" w:eastAsia="en-US"/>
        </w:rPr>
        <w:t xml:space="preserve">3. </w:t>
      </w:r>
      <w:proofErr w:type="spellStart"/>
      <w:r w:rsidRPr="00C552F6">
        <w:rPr>
          <w:bCs/>
          <w:sz w:val="20"/>
          <w:szCs w:val="20"/>
          <w:lang w:val="en-US" w:eastAsia="en-US"/>
        </w:rPr>
        <w:t>Matriks</w:t>
      </w:r>
      <w:proofErr w:type="spellEnd"/>
      <w:r w:rsidRPr="00C552F6">
        <w:rPr>
          <w:bCs/>
          <w:sz w:val="20"/>
          <w:szCs w:val="20"/>
          <w:lang w:val="en-US" w:eastAsia="en-US"/>
        </w:rPr>
        <w:t xml:space="preserve"> </w:t>
      </w:r>
      <w:proofErr w:type="spellStart"/>
      <w:r w:rsidRPr="00C552F6">
        <w:rPr>
          <w:bCs/>
          <w:sz w:val="20"/>
          <w:szCs w:val="20"/>
          <w:lang w:val="en-US" w:eastAsia="en-US"/>
        </w:rPr>
        <w:t>Ortogonal</w:t>
      </w:r>
      <w:proofErr w:type="spellEnd"/>
      <w:r w:rsidRPr="00C552F6">
        <w:rPr>
          <w:bCs/>
          <w:sz w:val="20"/>
          <w:szCs w:val="20"/>
          <w:lang w:val="en-US" w:eastAsia="en-US"/>
        </w:rPr>
        <w:t xml:space="preserve"> Taguchi L9</w:t>
      </w:r>
    </w:p>
    <w:tbl>
      <w:tblPr>
        <w:tblStyle w:val="TabelBiasa1"/>
        <w:tblW w:w="0" w:type="auto"/>
        <w:jc w:val="center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697"/>
        <w:gridCol w:w="1417"/>
        <w:gridCol w:w="2127"/>
        <w:gridCol w:w="589"/>
        <w:gridCol w:w="797"/>
        <w:gridCol w:w="741"/>
      </w:tblGrid>
      <w:tr w:rsidR="00D26370" w:rsidRPr="00C552F6" w14:paraId="41900A7F" w14:textId="77777777" w:rsidTr="00DD603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16E3544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C552F6">
              <w:rPr>
                <w:sz w:val="20"/>
                <w:szCs w:val="20"/>
                <w:lang w:val="en-US" w:eastAsia="en-US"/>
              </w:rPr>
              <w:t xml:space="preserve">No. </w:t>
            </w:r>
            <w:proofErr w:type="spellStart"/>
            <w:r w:rsidRPr="00C552F6">
              <w:rPr>
                <w:sz w:val="20"/>
                <w:szCs w:val="20"/>
                <w:lang w:val="en-US" w:eastAsia="en-US"/>
              </w:rPr>
              <w:t>eksperimen</w:t>
            </w:r>
            <w:proofErr w:type="spellEnd"/>
          </w:p>
        </w:tc>
        <w:tc>
          <w:tcPr>
            <w:tcW w:w="1697" w:type="dxa"/>
            <w:tcBorders>
              <w:top w:val="single" w:sz="4" w:space="0" w:color="auto"/>
              <w:bottom w:val="single" w:sz="4" w:space="0" w:color="auto"/>
            </w:tcBorders>
          </w:tcPr>
          <w:p w14:paraId="7BFE14C4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proofErr w:type="spellStart"/>
            <w:r w:rsidRPr="00C552F6">
              <w:rPr>
                <w:sz w:val="20"/>
                <w:szCs w:val="20"/>
                <w:lang w:val="en-US" w:eastAsia="en-US"/>
              </w:rPr>
              <w:t>Kecepatan</w:t>
            </w:r>
            <w:proofErr w:type="spellEnd"/>
            <w:r w:rsidRPr="00C552F6">
              <w:rPr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C552F6">
              <w:rPr>
                <w:sz w:val="20"/>
                <w:szCs w:val="20"/>
                <w:lang w:val="en-US" w:eastAsia="en-US"/>
              </w:rPr>
              <w:t>putar</w:t>
            </w:r>
            <w:proofErr w:type="spellEnd"/>
            <w:r w:rsidRPr="00C552F6">
              <w:rPr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C552F6">
              <w:rPr>
                <w:sz w:val="20"/>
                <w:szCs w:val="20"/>
                <w:lang w:val="en-US" w:eastAsia="en-US"/>
              </w:rPr>
              <w:t>spindel</w:t>
            </w:r>
            <w:proofErr w:type="spellEnd"/>
            <w:r w:rsidRPr="00C552F6">
              <w:rPr>
                <w:sz w:val="20"/>
                <w:szCs w:val="20"/>
                <w:lang w:val="en-US" w:eastAsia="en-US"/>
              </w:rPr>
              <w:t xml:space="preserve"> (rpm)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D6FA3B4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proofErr w:type="spellStart"/>
            <w:r w:rsidRPr="00C552F6">
              <w:rPr>
                <w:sz w:val="20"/>
                <w:szCs w:val="20"/>
                <w:lang w:val="en-US" w:eastAsia="en-US"/>
              </w:rPr>
              <w:t>Feedrate</w:t>
            </w:r>
            <w:proofErr w:type="spellEnd"/>
            <w:r w:rsidRPr="00C552F6">
              <w:rPr>
                <w:sz w:val="20"/>
                <w:szCs w:val="20"/>
                <w:lang w:val="en-US" w:eastAsia="en-US"/>
              </w:rPr>
              <w:t xml:space="preserve"> (mm/rev)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1EE8298D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proofErr w:type="spellStart"/>
            <w:r w:rsidRPr="00C552F6">
              <w:rPr>
                <w:sz w:val="20"/>
                <w:szCs w:val="20"/>
                <w:lang w:val="en-US" w:eastAsia="en-US"/>
              </w:rPr>
              <w:t>Kedalaman</w:t>
            </w:r>
            <w:proofErr w:type="spellEnd"/>
            <w:r w:rsidRPr="00C552F6">
              <w:rPr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C552F6">
              <w:rPr>
                <w:sz w:val="20"/>
                <w:szCs w:val="20"/>
                <w:lang w:val="en-US" w:eastAsia="en-US"/>
              </w:rPr>
              <w:t>pemotongan</w:t>
            </w:r>
            <w:proofErr w:type="spellEnd"/>
            <w:r w:rsidRPr="00C552F6">
              <w:rPr>
                <w:sz w:val="20"/>
                <w:szCs w:val="20"/>
                <w:lang w:val="en-US" w:eastAsia="en-US"/>
              </w:rPr>
              <w:t xml:space="preserve"> (mm)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B8ED50C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proofErr w:type="spellStart"/>
            <w:r>
              <w:rPr>
                <w:sz w:val="20"/>
                <w:szCs w:val="20"/>
                <w:lang w:val="en-US" w:eastAsia="en-US"/>
              </w:rPr>
              <w:t>Kekasaran</w:t>
            </w:r>
            <w:proofErr w:type="spellEnd"/>
            <w:r>
              <w:rPr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 w:eastAsia="en-US"/>
              </w:rPr>
              <w:t>permukaan</w:t>
            </w:r>
            <w:proofErr w:type="spellEnd"/>
            <w:r>
              <w:rPr>
                <w:sz w:val="20"/>
                <w:szCs w:val="20"/>
                <w:lang w:val="en-US" w:eastAsia="en-US"/>
              </w:rPr>
              <w:t xml:space="preserve"> (Ra)</w:t>
            </w:r>
          </w:p>
        </w:tc>
      </w:tr>
      <w:tr w:rsidR="00D26370" w:rsidRPr="00C552F6" w14:paraId="0D64D29B" w14:textId="77777777" w:rsidTr="00DD60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  <w:tcBorders>
              <w:top w:val="single" w:sz="4" w:space="0" w:color="auto"/>
            </w:tcBorders>
          </w:tcPr>
          <w:p w14:paraId="4DEF7B82" w14:textId="77777777" w:rsidR="00D26370" w:rsidRPr="007E5776" w:rsidRDefault="00D26370" w:rsidP="00DD6039">
            <w:pPr>
              <w:suppressAutoHyphens w:val="0"/>
              <w:spacing w:line="276" w:lineRule="auto"/>
              <w:jc w:val="center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r w:rsidRPr="007E5776">
              <w:rPr>
                <w:b w:val="0"/>
                <w:bCs w:val="0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</w:tcBorders>
          </w:tcPr>
          <w:p w14:paraId="77620E1A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C552F6">
              <w:rPr>
                <w:sz w:val="20"/>
                <w:szCs w:val="20"/>
                <w:lang w:val="en-US" w:eastAsia="en-US"/>
              </w:rPr>
              <w:t>210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7C40086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C552F6">
              <w:rPr>
                <w:sz w:val="20"/>
                <w:szCs w:val="20"/>
                <w:lang w:val="en-US" w:eastAsia="en-US"/>
              </w:rPr>
              <w:t>0,06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0554B893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C552F6">
              <w:rPr>
                <w:sz w:val="20"/>
                <w:szCs w:val="20"/>
                <w:lang w:val="en-US" w:eastAsia="en-US"/>
              </w:rPr>
              <w:t>0,20</w:t>
            </w:r>
          </w:p>
        </w:tc>
        <w:tc>
          <w:tcPr>
            <w:tcW w:w="589" w:type="dxa"/>
            <w:tcBorders>
              <w:top w:val="single" w:sz="4" w:space="0" w:color="auto"/>
            </w:tcBorders>
          </w:tcPr>
          <w:p w14:paraId="1E39931B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797" w:type="dxa"/>
            <w:tcBorders>
              <w:top w:val="single" w:sz="4" w:space="0" w:color="auto"/>
            </w:tcBorders>
          </w:tcPr>
          <w:p w14:paraId="21CD3306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741" w:type="dxa"/>
            <w:tcBorders>
              <w:top w:val="single" w:sz="4" w:space="0" w:color="auto"/>
            </w:tcBorders>
          </w:tcPr>
          <w:p w14:paraId="582B3A34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-</w:t>
            </w:r>
          </w:p>
        </w:tc>
      </w:tr>
      <w:tr w:rsidR="00D26370" w:rsidRPr="00C552F6" w14:paraId="282A3931" w14:textId="77777777" w:rsidTr="00DD603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</w:tcPr>
          <w:p w14:paraId="6FF0457E" w14:textId="77777777" w:rsidR="00D26370" w:rsidRPr="007E5776" w:rsidRDefault="00D26370" w:rsidP="00DD6039">
            <w:pPr>
              <w:suppressAutoHyphens w:val="0"/>
              <w:spacing w:line="276" w:lineRule="auto"/>
              <w:jc w:val="center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r w:rsidRPr="007E5776">
              <w:rPr>
                <w:b w:val="0"/>
                <w:bCs w:val="0"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1697" w:type="dxa"/>
          </w:tcPr>
          <w:p w14:paraId="6FA6F406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C552F6">
              <w:rPr>
                <w:sz w:val="20"/>
                <w:szCs w:val="20"/>
                <w:lang w:val="en-US" w:eastAsia="en-US"/>
              </w:rPr>
              <w:t>210</w:t>
            </w:r>
          </w:p>
        </w:tc>
        <w:tc>
          <w:tcPr>
            <w:tcW w:w="1417" w:type="dxa"/>
          </w:tcPr>
          <w:p w14:paraId="72EC70C1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C552F6">
              <w:rPr>
                <w:sz w:val="20"/>
                <w:szCs w:val="20"/>
                <w:lang w:val="en-US" w:eastAsia="en-US"/>
              </w:rPr>
              <w:t>0,10</w:t>
            </w:r>
          </w:p>
        </w:tc>
        <w:tc>
          <w:tcPr>
            <w:tcW w:w="2127" w:type="dxa"/>
          </w:tcPr>
          <w:p w14:paraId="73AE8F93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C552F6">
              <w:rPr>
                <w:sz w:val="20"/>
                <w:szCs w:val="20"/>
                <w:lang w:val="en-US" w:eastAsia="en-US"/>
              </w:rPr>
              <w:t>0,35</w:t>
            </w:r>
          </w:p>
        </w:tc>
        <w:tc>
          <w:tcPr>
            <w:tcW w:w="589" w:type="dxa"/>
          </w:tcPr>
          <w:p w14:paraId="0AC6F729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797" w:type="dxa"/>
          </w:tcPr>
          <w:p w14:paraId="0E04A402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741" w:type="dxa"/>
          </w:tcPr>
          <w:p w14:paraId="63149879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-</w:t>
            </w:r>
          </w:p>
        </w:tc>
      </w:tr>
      <w:tr w:rsidR="00D26370" w:rsidRPr="00C552F6" w14:paraId="24BC5C26" w14:textId="77777777" w:rsidTr="00DD60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</w:tcPr>
          <w:p w14:paraId="76E0E177" w14:textId="77777777" w:rsidR="00D26370" w:rsidRPr="007E5776" w:rsidRDefault="00D26370" w:rsidP="00DD6039">
            <w:pPr>
              <w:suppressAutoHyphens w:val="0"/>
              <w:spacing w:line="276" w:lineRule="auto"/>
              <w:jc w:val="center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r w:rsidRPr="007E5776">
              <w:rPr>
                <w:b w:val="0"/>
                <w:bCs w:val="0"/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1697" w:type="dxa"/>
          </w:tcPr>
          <w:p w14:paraId="2C369C2D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C552F6">
              <w:rPr>
                <w:sz w:val="20"/>
                <w:szCs w:val="20"/>
                <w:lang w:val="en-US" w:eastAsia="en-US"/>
              </w:rPr>
              <w:t>210</w:t>
            </w:r>
          </w:p>
        </w:tc>
        <w:tc>
          <w:tcPr>
            <w:tcW w:w="1417" w:type="dxa"/>
          </w:tcPr>
          <w:p w14:paraId="46122D42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C552F6">
              <w:rPr>
                <w:sz w:val="20"/>
                <w:szCs w:val="20"/>
                <w:lang w:val="en-US" w:eastAsia="en-US"/>
              </w:rPr>
              <w:t>0,18</w:t>
            </w:r>
          </w:p>
        </w:tc>
        <w:tc>
          <w:tcPr>
            <w:tcW w:w="2127" w:type="dxa"/>
          </w:tcPr>
          <w:p w14:paraId="425F1EAF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C552F6">
              <w:rPr>
                <w:sz w:val="20"/>
                <w:szCs w:val="20"/>
                <w:lang w:val="en-US" w:eastAsia="en-US"/>
              </w:rPr>
              <w:t>0,50</w:t>
            </w:r>
          </w:p>
        </w:tc>
        <w:tc>
          <w:tcPr>
            <w:tcW w:w="589" w:type="dxa"/>
          </w:tcPr>
          <w:p w14:paraId="5628F404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797" w:type="dxa"/>
          </w:tcPr>
          <w:p w14:paraId="7C26327D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741" w:type="dxa"/>
          </w:tcPr>
          <w:p w14:paraId="606BDAF9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-</w:t>
            </w:r>
          </w:p>
        </w:tc>
      </w:tr>
      <w:tr w:rsidR="00D26370" w:rsidRPr="00C552F6" w14:paraId="101324A1" w14:textId="77777777" w:rsidTr="00DD603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</w:tcPr>
          <w:p w14:paraId="6927E18A" w14:textId="77777777" w:rsidR="00D26370" w:rsidRPr="007E5776" w:rsidRDefault="00D26370" w:rsidP="00DD6039">
            <w:pPr>
              <w:suppressAutoHyphens w:val="0"/>
              <w:spacing w:line="276" w:lineRule="auto"/>
              <w:jc w:val="center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r w:rsidRPr="007E5776">
              <w:rPr>
                <w:b w:val="0"/>
                <w:bCs w:val="0"/>
                <w:sz w:val="20"/>
                <w:szCs w:val="20"/>
                <w:lang w:val="en-US" w:eastAsia="en-US"/>
              </w:rPr>
              <w:t>4</w:t>
            </w:r>
          </w:p>
        </w:tc>
        <w:tc>
          <w:tcPr>
            <w:tcW w:w="1697" w:type="dxa"/>
          </w:tcPr>
          <w:p w14:paraId="3A044CC4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C552F6">
              <w:rPr>
                <w:sz w:val="20"/>
                <w:szCs w:val="20"/>
                <w:lang w:val="en-US" w:eastAsia="en-US"/>
              </w:rPr>
              <w:t>260</w:t>
            </w:r>
          </w:p>
        </w:tc>
        <w:tc>
          <w:tcPr>
            <w:tcW w:w="1417" w:type="dxa"/>
          </w:tcPr>
          <w:p w14:paraId="5201C8AE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C552F6">
              <w:rPr>
                <w:sz w:val="20"/>
                <w:szCs w:val="20"/>
                <w:lang w:val="en-US" w:eastAsia="en-US"/>
              </w:rPr>
              <w:t>0,06</w:t>
            </w:r>
          </w:p>
        </w:tc>
        <w:tc>
          <w:tcPr>
            <w:tcW w:w="2127" w:type="dxa"/>
          </w:tcPr>
          <w:p w14:paraId="297C8E02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C552F6">
              <w:rPr>
                <w:sz w:val="20"/>
                <w:szCs w:val="20"/>
                <w:lang w:val="en-US" w:eastAsia="en-US"/>
              </w:rPr>
              <w:t>0,35</w:t>
            </w:r>
          </w:p>
        </w:tc>
        <w:tc>
          <w:tcPr>
            <w:tcW w:w="589" w:type="dxa"/>
          </w:tcPr>
          <w:p w14:paraId="2A60B18E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797" w:type="dxa"/>
          </w:tcPr>
          <w:p w14:paraId="5A884B5B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741" w:type="dxa"/>
          </w:tcPr>
          <w:p w14:paraId="39BFD9CB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-</w:t>
            </w:r>
          </w:p>
        </w:tc>
      </w:tr>
      <w:tr w:rsidR="00D26370" w:rsidRPr="00C552F6" w14:paraId="514355AB" w14:textId="77777777" w:rsidTr="00DD60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</w:tcPr>
          <w:p w14:paraId="4970ECD6" w14:textId="77777777" w:rsidR="00D26370" w:rsidRPr="007E5776" w:rsidRDefault="00D26370" w:rsidP="00DD6039">
            <w:pPr>
              <w:suppressAutoHyphens w:val="0"/>
              <w:spacing w:line="276" w:lineRule="auto"/>
              <w:jc w:val="center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r w:rsidRPr="007E5776">
              <w:rPr>
                <w:b w:val="0"/>
                <w:bCs w:val="0"/>
                <w:sz w:val="20"/>
                <w:szCs w:val="20"/>
                <w:lang w:val="en-US" w:eastAsia="en-US"/>
              </w:rPr>
              <w:t>5</w:t>
            </w:r>
          </w:p>
        </w:tc>
        <w:tc>
          <w:tcPr>
            <w:tcW w:w="1697" w:type="dxa"/>
          </w:tcPr>
          <w:p w14:paraId="0C3A9800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C552F6">
              <w:rPr>
                <w:sz w:val="20"/>
                <w:szCs w:val="20"/>
                <w:lang w:val="en-US" w:eastAsia="en-US"/>
              </w:rPr>
              <w:t>260</w:t>
            </w:r>
          </w:p>
        </w:tc>
        <w:tc>
          <w:tcPr>
            <w:tcW w:w="1417" w:type="dxa"/>
          </w:tcPr>
          <w:p w14:paraId="3EE5EBB3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C552F6">
              <w:rPr>
                <w:sz w:val="20"/>
                <w:szCs w:val="20"/>
                <w:lang w:val="en-US" w:eastAsia="en-US"/>
              </w:rPr>
              <w:t>0,10</w:t>
            </w:r>
          </w:p>
        </w:tc>
        <w:tc>
          <w:tcPr>
            <w:tcW w:w="2127" w:type="dxa"/>
          </w:tcPr>
          <w:p w14:paraId="1590189B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C552F6">
              <w:rPr>
                <w:sz w:val="20"/>
                <w:szCs w:val="20"/>
                <w:lang w:val="en-US" w:eastAsia="en-US"/>
              </w:rPr>
              <w:t>0,50</w:t>
            </w:r>
          </w:p>
        </w:tc>
        <w:tc>
          <w:tcPr>
            <w:tcW w:w="589" w:type="dxa"/>
          </w:tcPr>
          <w:p w14:paraId="540CBF55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797" w:type="dxa"/>
          </w:tcPr>
          <w:p w14:paraId="08151598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741" w:type="dxa"/>
          </w:tcPr>
          <w:p w14:paraId="2BEA2968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-</w:t>
            </w:r>
          </w:p>
        </w:tc>
      </w:tr>
      <w:tr w:rsidR="00D26370" w:rsidRPr="00C552F6" w14:paraId="5A24B597" w14:textId="77777777" w:rsidTr="00DD603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</w:tcPr>
          <w:p w14:paraId="1F3A67A0" w14:textId="77777777" w:rsidR="00D26370" w:rsidRPr="007E5776" w:rsidRDefault="00D26370" w:rsidP="00DD6039">
            <w:pPr>
              <w:suppressAutoHyphens w:val="0"/>
              <w:spacing w:line="276" w:lineRule="auto"/>
              <w:jc w:val="center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r w:rsidRPr="007E5776">
              <w:rPr>
                <w:b w:val="0"/>
                <w:bCs w:val="0"/>
                <w:sz w:val="20"/>
                <w:szCs w:val="20"/>
                <w:lang w:val="en-US" w:eastAsia="en-US"/>
              </w:rPr>
              <w:t>6</w:t>
            </w:r>
          </w:p>
        </w:tc>
        <w:tc>
          <w:tcPr>
            <w:tcW w:w="1697" w:type="dxa"/>
          </w:tcPr>
          <w:p w14:paraId="1EA62B2F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C552F6">
              <w:rPr>
                <w:sz w:val="20"/>
                <w:szCs w:val="20"/>
                <w:lang w:val="en-US" w:eastAsia="en-US"/>
              </w:rPr>
              <w:t>260</w:t>
            </w:r>
          </w:p>
        </w:tc>
        <w:tc>
          <w:tcPr>
            <w:tcW w:w="1417" w:type="dxa"/>
          </w:tcPr>
          <w:p w14:paraId="67D37D8B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C552F6">
              <w:rPr>
                <w:sz w:val="20"/>
                <w:szCs w:val="20"/>
                <w:lang w:val="en-US" w:eastAsia="en-US"/>
              </w:rPr>
              <w:t>0,18</w:t>
            </w:r>
          </w:p>
        </w:tc>
        <w:tc>
          <w:tcPr>
            <w:tcW w:w="2127" w:type="dxa"/>
          </w:tcPr>
          <w:p w14:paraId="378424AC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C552F6">
              <w:rPr>
                <w:sz w:val="20"/>
                <w:szCs w:val="20"/>
                <w:lang w:val="en-US" w:eastAsia="en-US"/>
              </w:rPr>
              <w:t>0,20</w:t>
            </w:r>
          </w:p>
        </w:tc>
        <w:tc>
          <w:tcPr>
            <w:tcW w:w="589" w:type="dxa"/>
          </w:tcPr>
          <w:p w14:paraId="637FB8E4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797" w:type="dxa"/>
          </w:tcPr>
          <w:p w14:paraId="35E4FDF0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741" w:type="dxa"/>
          </w:tcPr>
          <w:p w14:paraId="2CEEA460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-</w:t>
            </w:r>
          </w:p>
        </w:tc>
      </w:tr>
      <w:tr w:rsidR="00D26370" w:rsidRPr="00C552F6" w14:paraId="748E7CB3" w14:textId="77777777" w:rsidTr="00DD60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</w:tcPr>
          <w:p w14:paraId="4D573CF8" w14:textId="77777777" w:rsidR="00D26370" w:rsidRPr="007E5776" w:rsidRDefault="00D26370" w:rsidP="00DD6039">
            <w:pPr>
              <w:suppressAutoHyphens w:val="0"/>
              <w:spacing w:line="276" w:lineRule="auto"/>
              <w:jc w:val="center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r w:rsidRPr="007E5776">
              <w:rPr>
                <w:b w:val="0"/>
                <w:bCs w:val="0"/>
                <w:sz w:val="20"/>
                <w:szCs w:val="20"/>
                <w:lang w:val="en-US" w:eastAsia="en-US"/>
              </w:rPr>
              <w:t>7</w:t>
            </w:r>
          </w:p>
        </w:tc>
        <w:tc>
          <w:tcPr>
            <w:tcW w:w="1697" w:type="dxa"/>
          </w:tcPr>
          <w:p w14:paraId="26CACB24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C552F6">
              <w:rPr>
                <w:sz w:val="20"/>
                <w:szCs w:val="20"/>
                <w:lang w:val="en-US" w:eastAsia="en-US"/>
              </w:rPr>
              <w:t>360</w:t>
            </w:r>
          </w:p>
        </w:tc>
        <w:tc>
          <w:tcPr>
            <w:tcW w:w="1417" w:type="dxa"/>
          </w:tcPr>
          <w:p w14:paraId="4CDFDDC6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C552F6">
              <w:rPr>
                <w:sz w:val="20"/>
                <w:szCs w:val="20"/>
                <w:lang w:val="en-US" w:eastAsia="en-US"/>
              </w:rPr>
              <w:t>0,06</w:t>
            </w:r>
          </w:p>
        </w:tc>
        <w:tc>
          <w:tcPr>
            <w:tcW w:w="2127" w:type="dxa"/>
          </w:tcPr>
          <w:p w14:paraId="434BC986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C552F6">
              <w:rPr>
                <w:sz w:val="20"/>
                <w:szCs w:val="20"/>
                <w:lang w:val="en-US" w:eastAsia="en-US"/>
              </w:rPr>
              <w:t>0,50</w:t>
            </w:r>
          </w:p>
        </w:tc>
        <w:tc>
          <w:tcPr>
            <w:tcW w:w="589" w:type="dxa"/>
          </w:tcPr>
          <w:p w14:paraId="4D7EF64A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797" w:type="dxa"/>
          </w:tcPr>
          <w:p w14:paraId="1ABB6235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741" w:type="dxa"/>
          </w:tcPr>
          <w:p w14:paraId="21B33F42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-</w:t>
            </w:r>
          </w:p>
        </w:tc>
      </w:tr>
      <w:tr w:rsidR="00D26370" w:rsidRPr="00C552F6" w14:paraId="6C2E954F" w14:textId="77777777" w:rsidTr="00DD603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</w:tcPr>
          <w:p w14:paraId="1952C1EF" w14:textId="77777777" w:rsidR="00D26370" w:rsidRPr="007E5776" w:rsidRDefault="00D26370" w:rsidP="00DD6039">
            <w:pPr>
              <w:suppressAutoHyphens w:val="0"/>
              <w:spacing w:line="276" w:lineRule="auto"/>
              <w:jc w:val="center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r w:rsidRPr="007E5776">
              <w:rPr>
                <w:b w:val="0"/>
                <w:bCs w:val="0"/>
                <w:sz w:val="20"/>
                <w:szCs w:val="20"/>
                <w:lang w:val="en-US" w:eastAsia="en-US"/>
              </w:rPr>
              <w:t>8</w:t>
            </w:r>
          </w:p>
        </w:tc>
        <w:tc>
          <w:tcPr>
            <w:tcW w:w="1697" w:type="dxa"/>
          </w:tcPr>
          <w:p w14:paraId="16E6BEAD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C552F6">
              <w:rPr>
                <w:sz w:val="20"/>
                <w:szCs w:val="20"/>
                <w:lang w:val="en-US" w:eastAsia="en-US"/>
              </w:rPr>
              <w:t>360</w:t>
            </w:r>
          </w:p>
        </w:tc>
        <w:tc>
          <w:tcPr>
            <w:tcW w:w="1417" w:type="dxa"/>
          </w:tcPr>
          <w:p w14:paraId="2D2DA5F3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C552F6">
              <w:rPr>
                <w:sz w:val="20"/>
                <w:szCs w:val="20"/>
                <w:lang w:val="en-US" w:eastAsia="en-US"/>
              </w:rPr>
              <w:t>0,10</w:t>
            </w:r>
          </w:p>
        </w:tc>
        <w:tc>
          <w:tcPr>
            <w:tcW w:w="2127" w:type="dxa"/>
          </w:tcPr>
          <w:p w14:paraId="4B443078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C552F6">
              <w:rPr>
                <w:sz w:val="20"/>
                <w:szCs w:val="20"/>
                <w:lang w:val="en-US" w:eastAsia="en-US"/>
              </w:rPr>
              <w:t>0,20</w:t>
            </w:r>
          </w:p>
        </w:tc>
        <w:tc>
          <w:tcPr>
            <w:tcW w:w="589" w:type="dxa"/>
          </w:tcPr>
          <w:p w14:paraId="12045997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797" w:type="dxa"/>
          </w:tcPr>
          <w:p w14:paraId="4BEDC235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741" w:type="dxa"/>
          </w:tcPr>
          <w:p w14:paraId="7B40489C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-</w:t>
            </w:r>
          </w:p>
        </w:tc>
      </w:tr>
      <w:tr w:rsidR="00D26370" w:rsidRPr="00C552F6" w14:paraId="5F9A1C99" w14:textId="77777777" w:rsidTr="00DD60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</w:tcPr>
          <w:p w14:paraId="5222F5A7" w14:textId="77777777" w:rsidR="00D26370" w:rsidRPr="007E5776" w:rsidRDefault="00D26370" w:rsidP="00DD6039">
            <w:pPr>
              <w:suppressAutoHyphens w:val="0"/>
              <w:spacing w:line="276" w:lineRule="auto"/>
              <w:jc w:val="center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r w:rsidRPr="007E5776">
              <w:rPr>
                <w:b w:val="0"/>
                <w:bCs w:val="0"/>
                <w:sz w:val="20"/>
                <w:szCs w:val="20"/>
                <w:lang w:val="en-US" w:eastAsia="en-US"/>
              </w:rPr>
              <w:t>9</w:t>
            </w:r>
          </w:p>
        </w:tc>
        <w:tc>
          <w:tcPr>
            <w:tcW w:w="1697" w:type="dxa"/>
          </w:tcPr>
          <w:p w14:paraId="2236EE8C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C552F6">
              <w:rPr>
                <w:sz w:val="20"/>
                <w:szCs w:val="20"/>
                <w:lang w:val="en-US" w:eastAsia="en-US"/>
              </w:rPr>
              <w:t>360</w:t>
            </w:r>
          </w:p>
        </w:tc>
        <w:tc>
          <w:tcPr>
            <w:tcW w:w="1417" w:type="dxa"/>
          </w:tcPr>
          <w:p w14:paraId="306A3366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C552F6">
              <w:rPr>
                <w:sz w:val="20"/>
                <w:szCs w:val="20"/>
                <w:lang w:val="en-US" w:eastAsia="en-US"/>
              </w:rPr>
              <w:t>0,18</w:t>
            </w:r>
          </w:p>
        </w:tc>
        <w:tc>
          <w:tcPr>
            <w:tcW w:w="2127" w:type="dxa"/>
          </w:tcPr>
          <w:p w14:paraId="75428EEB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C552F6">
              <w:rPr>
                <w:sz w:val="20"/>
                <w:szCs w:val="20"/>
                <w:lang w:val="en-US" w:eastAsia="en-US"/>
              </w:rPr>
              <w:t>0,35</w:t>
            </w:r>
          </w:p>
        </w:tc>
        <w:tc>
          <w:tcPr>
            <w:tcW w:w="589" w:type="dxa"/>
          </w:tcPr>
          <w:p w14:paraId="1571B66C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797" w:type="dxa"/>
          </w:tcPr>
          <w:p w14:paraId="46701A30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741" w:type="dxa"/>
          </w:tcPr>
          <w:p w14:paraId="55A96BD1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-</w:t>
            </w:r>
          </w:p>
        </w:tc>
      </w:tr>
    </w:tbl>
    <w:p w14:paraId="68E56A4E" w14:textId="77777777" w:rsidR="00D26370" w:rsidRDefault="00D26370" w:rsidP="00D26370">
      <w:pPr>
        <w:jc w:val="center"/>
      </w:pPr>
    </w:p>
    <w:p w14:paraId="0D410E1F" w14:textId="77777777" w:rsidR="00D26370" w:rsidRPr="00C552F6" w:rsidRDefault="00D26370" w:rsidP="00D26370">
      <w:pPr>
        <w:suppressAutoHyphens w:val="0"/>
        <w:spacing w:after="60" w:line="276" w:lineRule="auto"/>
        <w:jc w:val="center"/>
        <w:rPr>
          <w:bCs/>
          <w:sz w:val="20"/>
          <w:szCs w:val="20"/>
          <w:lang w:val="en-US" w:eastAsia="en-US"/>
        </w:rPr>
      </w:pPr>
      <w:r w:rsidRPr="00C552F6">
        <w:rPr>
          <w:b/>
          <w:sz w:val="20"/>
          <w:szCs w:val="20"/>
          <w:lang w:val="en-US" w:eastAsia="en-US"/>
        </w:rPr>
        <w:t xml:space="preserve">Tabel </w:t>
      </w:r>
      <w:r>
        <w:rPr>
          <w:b/>
          <w:sz w:val="20"/>
          <w:szCs w:val="20"/>
          <w:lang w:val="en-US" w:eastAsia="en-US"/>
        </w:rPr>
        <w:t xml:space="preserve">4. </w:t>
      </w:r>
      <w:r>
        <w:rPr>
          <w:bCs/>
          <w:sz w:val="20"/>
          <w:szCs w:val="20"/>
          <w:lang w:val="en-US" w:eastAsia="en-US"/>
        </w:rPr>
        <w:t xml:space="preserve">Hasil </w:t>
      </w:r>
      <w:proofErr w:type="spellStart"/>
      <w:r>
        <w:rPr>
          <w:bCs/>
          <w:sz w:val="20"/>
          <w:szCs w:val="20"/>
          <w:lang w:val="en-US" w:eastAsia="en-US"/>
        </w:rPr>
        <w:t>Pengukuran</w:t>
      </w:r>
      <w:proofErr w:type="spellEnd"/>
      <w:r>
        <w:rPr>
          <w:bCs/>
          <w:sz w:val="20"/>
          <w:szCs w:val="20"/>
          <w:lang w:val="en-US" w:eastAsia="en-US"/>
        </w:rPr>
        <w:t xml:space="preserve"> </w:t>
      </w:r>
      <w:proofErr w:type="spellStart"/>
      <w:r>
        <w:rPr>
          <w:bCs/>
          <w:sz w:val="20"/>
          <w:szCs w:val="20"/>
          <w:lang w:val="en-US" w:eastAsia="en-US"/>
        </w:rPr>
        <w:t>Kekasaran</w:t>
      </w:r>
      <w:proofErr w:type="spellEnd"/>
      <w:r>
        <w:rPr>
          <w:bCs/>
          <w:sz w:val="20"/>
          <w:szCs w:val="20"/>
          <w:lang w:val="en-US" w:eastAsia="en-US"/>
        </w:rPr>
        <w:t xml:space="preserve"> (Ra)</w:t>
      </w:r>
    </w:p>
    <w:tbl>
      <w:tblPr>
        <w:tblStyle w:val="TabelBiasa1"/>
        <w:tblW w:w="9350" w:type="dxa"/>
        <w:jc w:val="center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3"/>
        <w:gridCol w:w="1611"/>
        <w:gridCol w:w="1107"/>
        <w:gridCol w:w="1428"/>
        <w:gridCol w:w="750"/>
        <w:gridCol w:w="750"/>
        <w:gridCol w:w="939"/>
        <w:gridCol w:w="1106"/>
        <w:gridCol w:w="1106"/>
      </w:tblGrid>
      <w:tr w:rsidR="00D26370" w:rsidRPr="00C552F6" w14:paraId="3ECCD404" w14:textId="77777777" w:rsidTr="00DD603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" w:type="dxa"/>
            <w:tcBorders>
              <w:top w:val="single" w:sz="4" w:space="0" w:color="auto"/>
              <w:bottom w:val="single" w:sz="4" w:space="0" w:color="auto"/>
            </w:tcBorders>
          </w:tcPr>
          <w:p w14:paraId="13C77D34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C552F6">
              <w:rPr>
                <w:sz w:val="20"/>
                <w:szCs w:val="20"/>
                <w:lang w:val="en-US" w:eastAsia="en-US"/>
              </w:rPr>
              <w:t xml:space="preserve">No. </w:t>
            </w:r>
            <w:proofErr w:type="spellStart"/>
            <w:r>
              <w:rPr>
                <w:sz w:val="20"/>
                <w:szCs w:val="20"/>
                <w:lang w:val="en-US" w:eastAsia="en-US"/>
              </w:rPr>
              <w:t>Spc</w:t>
            </w:r>
            <w:proofErr w:type="spellEnd"/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</w:tcBorders>
          </w:tcPr>
          <w:p w14:paraId="671AE15F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proofErr w:type="spellStart"/>
            <w:r w:rsidRPr="00C552F6">
              <w:rPr>
                <w:sz w:val="20"/>
                <w:szCs w:val="20"/>
                <w:lang w:val="en-US" w:eastAsia="en-US"/>
              </w:rPr>
              <w:t>Kecepatan</w:t>
            </w:r>
            <w:proofErr w:type="spellEnd"/>
            <w:r w:rsidRPr="00C552F6">
              <w:rPr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C552F6">
              <w:rPr>
                <w:sz w:val="20"/>
                <w:szCs w:val="20"/>
                <w:lang w:val="en-US" w:eastAsia="en-US"/>
              </w:rPr>
              <w:t>putar</w:t>
            </w:r>
            <w:proofErr w:type="spellEnd"/>
            <w:r w:rsidRPr="00C552F6">
              <w:rPr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C552F6">
              <w:rPr>
                <w:sz w:val="20"/>
                <w:szCs w:val="20"/>
                <w:lang w:val="en-US" w:eastAsia="en-US"/>
              </w:rPr>
              <w:t>spindel</w:t>
            </w:r>
            <w:proofErr w:type="spellEnd"/>
            <w:r w:rsidRPr="00C552F6">
              <w:rPr>
                <w:sz w:val="20"/>
                <w:szCs w:val="20"/>
                <w:lang w:val="en-US" w:eastAsia="en-US"/>
              </w:rPr>
              <w:t xml:space="preserve"> (rpm)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0D44DD2B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C552F6">
              <w:rPr>
                <w:sz w:val="20"/>
                <w:szCs w:val="20"/>
                <w:lang w:val="en-US" w:eastAsia="en-US"/>
              </w:rPr>
              <w:t>Feed rate (mm/rev)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25E5846D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proofErr w:type="spellStart"/>
            <w:r w:rsidRPr="00C552F6">
              <w:rPr>
                <w:sz w:val="20"/>
                <w:szCs w:val="20"/>
                <w:lang w:val="en-US" w:eastAsia="en-US"/>
              </w:rPr>
              <w:t>Kedalaman</w:t>
            </w:r>
            <w:proofErr w:type="spellEnd"/>
            <w:r w:rsidRPr="00C552F6">
              <w:rPr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C552F6">
              <w:rPr>
                <w:sz w:val="20"/>
                <w:szCs w:val="20"/>
                <w:lang w:val="en-US" w:eastAsia="en-US"/>
              </w:rPr>
              <w:t>pemotongan</w:t>
            </w:r>
            <w:proofErr w:type="spellEnd"/>
            <w:r w:rsidRPr="00C552F6">
              <w:rPr>
                <w:sz w:val="20"/>
                <w:szCs w:val="20"/>
                <w:lang w:val="en-US" w:eastAsia="en-US"/>
              </w:rPr>
              <w:t xml:space="preserve"> (mm)</w:t>
            </w:r>
          </w:p>
        </w:tc>
        <w:tc>
          <w:tcPr>
            <w:tcW w:w="24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1162036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proofErr w:type="spellStart"/>
            <w:r>
              <w:rPr>
                <w:sz w:val="20"/>
                <w:szCs w:val="20"/>
                <w:lang w:val="en-US" w:eastAsia="en-US"/>
              </w:rPr>
              <w:t>Kekasaran</w:t>
            </w:r>
            <w:proofErr w:type="spellEnd"/>
            <w:r>
              <w:rPr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 w:eastAsia="en-US"/>
              </w:rPr>
              <w:t>permukaan</w:t>
            </w:r>
            <w:proofErr w:type="spellEnd"/>
            <w:r>
              <w:rPr>
                <w:sz w:val="20"/>
                <w:szCs w:val="20"/>
                <w:lang w:val="en-US" w:eastAsia="en-US"/>
              </w:rPr>
              <w:t xml:space="preserve"> (Ra)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78DEB6EB" w14:textId="77777777" w:rsidR="00D26370" w:rsidRPr="00201981" w:rsidRDefault="00D26370" w:rsidP="00DD6039">
            <w:pPr>
              <w:suppressAutoHyphens w:val="0"/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 xml:space="preserve">Rata-rata (Ra) 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131C4697" w14:textId="77777777" w:rsidR="00D26370" w:rsidRDefault="00D26370" w:rsidP="00DD6039">
            <w:pPr>
              <w:suppressAutoHyphens w:val="0"/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201981">
              <w:rPr>
                <w:sz w:val="20"/>
                <w:szCs w:val="20"/>
                <w:lang w:val="en-US" w:eastAsia="en-US"/>
              </w:rPr>
              <w:t>S/N Ratios</w:t>
            </w:r>
          </w:p>
        </w:tc>
      </w:tr>
      <w:tr w:rsidR="00D26370" w:rsidRPr="00C552F6" w14:paraId="43E3BC27" w14:textId="77777777" w:rsidTr="00DD60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" w:type="dxa"/>
            <w:tcBorders>
              <w:top w:val="single" w:sz="4" w:space="0" w:color="auto"/>
            </w:tcBorders>
          </w:tcPr>
          <w:p w14:paraId="52EE6A07" w14:textId="77777777" w:rsidR="00D26370" w:rsidRPr="007E5776" w:rsidRDefault="00D26370" w:rsidP="00DD6039">
            <w:pPr>
              <w:suppressAutoHyphens w:val="0"/>
              <w:spacing w:line="276" w:lineRule="auto"/>
              <w:jc w:val="center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r w:rsidRPr="007E5776">
              <w:rPr>
                <w:b w:val="0"/>
                <w:bCs w:val="0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1611" w:type="dxa"/>
            <w:tcBorders>
              <w:top w:val="single" w:sz="4" w:space="0" w:color="auto"/>
            </w:tcBorders>
          </w:tcPr>
          <w:p w14:paraId="1F6680D0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C552F6">
              <w:rPr>
                <w:sz w:val="20"/>
                <w:szCs w:val="20"/>
                <w:lang w:val="en-US" w:eastAsia="en-US"/>
              </w:rPr>
              <w:t>210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3A685F1D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C552F6">
              <w:rPr>
                <w:sz w:val="20"/>
                <w:szCs w:val="20"/>
                <w:lang w:val="en-US" w:eastAsia="en-US"/>
              </w:rPr>
              <w:t>0,06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5115B42D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C552F6">
              <w:rPr>
                <w:sz w:val="20"/>
                <w:szCs w:val="20"/>
                <w:lang w:val="en-US" w:eastAsia="en-US"/>
              </w:rPr>
              <w:t>0,20</w:t>
            </w:r>
          </w:p>
        </w:tc>
        <w:tc>
          <w:tcPr>
            <w:tcW w:w="750" w:type="dxa"/>
            <w:tcBorders>
              <w:top w:val="single" w:sz="4" w:space="0" w:color="auto"/>
            </w:tcBorders>
          </w:tcPr>
          <w:p w14:paraId="48ADF79E" w14:textId="77777777" w:rsidR="00D26370" w:rsidRPr="00A2574C" w:rsidRDefault="00D26370" w:rsidP="00DD6039">
            <w:pPr>
              <w:suppressAutoHyphens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A2574C">
              <w:rPr>
                <w:sz w:val="20"/>
                <w:szCs w:val="20"/>
              </w:rPr>
              <w:t>0,98</w:t>
            </w:r>
          </w:p>
        </w:tc>
        <w:tc>
          <w:tcPr>
            <w:tcW w:w="750" w:type="dxa"/>
            <w:tcBorders>
              <w:top w:val="single" w:sz="4" w:space="0" w:color="auto"/>
            </w:tcBorders>
          </w:tcPr>
          <w:p w14:paraId="550136FF" w14:textId="77777777" w:rsidR="00D26370" w:rsidRPr="00A2574C" w:rsidRDefault="00D26370" w:rsidP="00DD6039">
            <w:pPr>
              <w:suppressAutoHyphens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A2574C">
              <w:rPr>
                <w:sz w:val="20"/>
                <w:szCs w:val="20"/>
              </w:rPr>
              <w:t>0,967</w:t>
            </w:r>
          </w:p>
        </w:tc>
        <w:tc>
          <w:tcPr>
            <w:tcW w:w="939" w:type="dxa"/>
            <w:tcBorders>
              <w:top w:val="single" w:sz="4" w:space="0" w:color="auto"/>
            </w:tcBorders>
          </w:tcPr>
          <w:p w14:paraId="2AA7C33C" w14:textId="77777777" w:rsidR="00D26370" w:rsidRPr="00A2574C" w:rsidRDefault="00D26370" w:rsidP="00DD6039">
            <w:pPr>
              <w:suppressAutoHyphens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A2574C">
              <w:rPr>
                <w:sz w:val="20"/>
                <w:szCs w:val="20"/>
              </w:rPr>
              <w:t>3,338</w:t>
            </w: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00F98C2C" w14:textId="77777777" w:rsidR="00D26370" w:rsidRPr="00E65907" w:rsidRDefault="00D26370" w:rsidP="00DD6039">
            <w:pPr>
              <w:suppressAutoHyphens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65907">
              <w:rPr>
                <w:color w:val="000000"/>
                <w:sz w:val="20"/>
                <w:szCs w:val="20"/>
              </w:rPr>
              <w:t>1,761667</w:t>
            </w: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00833061" w14:textId="77777777" w:rsidR="00D26370" w:rsidRPr="00201981" w:rsidRDefault="00D26370" w:rsidP="00DD6039">
            <w:pPr>
              <w:suppressAutoHyphens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201981">
              <w:rPr>
                <w:sz w:val="20"/>
                <w:szCs w:val="20"/>
              </w:rPr>
              <w:t>-6,3808</w:t>
            </w:r>
          </w:p>
        </w:tc>
      </w:tr>
      <w:tr w:rsidR="00D26370" w:rsidRPr="00C552F6" w14:paraId="5002702D" w14:textId="77777777" w:rsidTr="00DD603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" w:type="dxa"/>
          </w:tcPr>
          <w:p w14:paraId="12B5EB03" w14:textId="77777777" w:rsidR="00D26370" w:rsidRPr="007E5776" w:rsidRDefault="00D26370" w:rsidP="00DD6039">
            <w:pPr>
              <w:suppressAutoHyphens w:val="0"/>
              <w:spacing w:line="276" w:lineRule="auto"/>
              <w:jc w:val="center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r w:rsidRPr="007E5776">
              <w:rPr>
                <w:b w:val="0"/>
                <w:bCs w:val="0"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1611" w:type="dxa"/>
          </w:tcPr>
          <w:p w14:paraId="68059E37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C552F6">
              <w:rPr>
                <w:sz w:val="20"/>
                <w:szCs w:val="20"/>
                <w:lang w:val="en-US" w:eastAsia="en-US"/>
              </w:rPr>
              <w:t>210</w:t>
            </w:r>
          </w:p>
        </w:tc>
        <w:tc>
          <w:tcPr>
            <w:tcW w:w="1107" w:type="dxa"/>
          </w:tcPr>
          <w:p w14:paraId="3A9392CD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C552F6">
              <w:rPr>
                <w:sz w:val="20"/>
                <w:szCs w:val="20"/>
                <w:lang w:val="en-US" w:eastAsia="en-US"/>
              </w:rPr>
              <w:t>0,10</w:t>
            </w:r>
          </w:p>
        </w:tc>
        <w:tc>
          <w:tcPr>
            <w:tcW w:w="1428" w:type="dxa"/>
          </w:tcPr>
          <w:p w14:paraId="4A738EC0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C552F6">
              <w:rPr>
                <w:sz w:val="20"/>
                <w:szCs w:val="20"/>
                <w:lang w:val="en-US" w:eastAsia="en-US"/>
              </w:rPr>
              <w:t>0,35</w:t>
            </w:r>
          </w:p>
        </w:tc>
        <w:tc>
          <w:tcPr>
            <w:tcW w:w="750" w:type="dxa"/>
          </w:tcPr>
          <w:p w14:paraId="4E383224" w14:textId="77777777" w:rsidR="00D26370" w:rsidRPr="00A2574C" w:rsidRDefault="00D26370" w:rsidP="00DD6039">
            <w:pPr>
              <w:suppressAutoHyphens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A2574C">
              <w:rPr>
                <w:sz w:val="20"/>
                <w:szCs w:val="20"/>
              </w:rPr>
              <w:t>0,931</w:t>
            </w:r>
          </w:p>
        </w:tc>
        <w:tc>
          <w:tcPr>
            <w:tcW w:w="750" w:type="dxa"/>
          </w:tcPr>
          <w:p w14:paraId="5CE8797A" w14:textId="77777777" w:rsidR="00D26370" w:rsidRPr="00A2574C" w:rsidRDefault="00D26370" w:rsidP="00DD6039">
            <w:pPr>
              <w:suppressAutoHyphens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A2574C">
              <w:rPr>
                <w:sz w:val="20"/>
                <w:szCs w:val="20"/>
              </w:rPr>
              <w:t>0,985</w:t>
            </w:r>
          </w:p>
        </w:tc>
        <w:tc>
          <w:tcPr>
            <w:tcW w:w="939" w:type="dxa"/>
          </w:tcPr>
          <w:p w14:paraId="5D891476" w14:textId="77777777" w:rsidR="00D26370" w:rsidRPr="00A2574C" w:rsidRDefault="00D26370" w:rsidP="00DD6039">
            <w:pPr>
              <w:suppressAutoHyphens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A2574C">
              <w:rPr>
                <w:sz w:val="20"/>
                <w:szCs w:val="20"/>
              </w:rPr>
              <w:t>4,447</w:t>
            </w:r>
          </w:p>
        </w:tc>
        <w:tc>
          <w:tcPr>
            <w:tcW w:w="1106" w:type="dxa"/>
            <w:vAlign w:val="bottom"/>
          </w:tcPr>
          <w:p w14:paraId="6EE2D638" w14:textId="77777777" w:rsidR="00D26370" w:rsidRPr="00E65907" w:rsidRDefault="00D26370" w:rsidP="00DD6039">
            <w:pPr>
              <w:suppressAutoHyphens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65907">
              <w:rPr>
                <w:color w:val="000000"/>
                <w:sz w:val="20"/>
                <w:szCs w:val="20"/>
              </w:rPr>
              <w:t>2,121</w:t>
            </w:r>
          </w:p>
        </w:tc>
        <w:tc>
          <w:tcPr>
            <w:tcW w:w="1106" w:type="dxa"/>
          </w:tcPr>
          <w:p w14:paraId="0F411D01" w14:textId="77777777" w:rsidR="00D26370" w:rsidRPr="00201981" w:rsidRDefault="00D26370" w:rsidP="00DD6039">
            <w:pPr>
              <w:suppressAutoHyphens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201981">
              <w:rPr>
                <w:sz w:val="20"/>
                <w:szCs w:val="20"/>
              </w:rPr>
              <w:t>-8,5759</w:t>
            </w:r>
          </w:p>
        </w:tc>
      </w:tr>
      <w:tr w:rsidR="00D26370" w:rsidRPr="00C552F6" w14:paraId="13CBCD1E" w14:textId="77777777" w:rsidTr="00DD60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" w:type="dxa"/>
          </w:tcPr>
          <w:p w14:paraId="08964CC3" w14:textId="77777777" w:rsidR="00D26370" w:rsidRPr="007E5776" w:rsidRDefault="00D26370" w:rsidP="00DD6039">
            <w:pPr>
              <w:suppressAutoHyphens w:val="0"/>
              <w:spacing w:line="276" w:lineRule="auto"/>
              <w:jc w:val="center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r w:rsidRPr="007E5776">
              <w:rPr>
                <w:b w:val="0"/>
                <w:bCs w:val="0"/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1611" w:type="dxa"/>
          </w:tcPr>
          <w:p w14:paraId="090B8339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C552F6">
              <w:rPr>
                <w:sz w:val="20"/>
                <w:szCs w:val="20"/>
                <w:lang w:val="en-US" w:eastAsia="en-US"/>
              </w:rPr>
              <w:t>210</w:t>
            </w:r>
          </w:p>
        </w:tc>
        <w:tc>
          <w:tcPr>
            <w:tcW w:w="1107" w:type="dxa"/>
          </w:tcPr>
          <w:p w14:paraId="19B5E5E5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C552F6">
              <w:rPr>
                <w:sz w:val="20"/>
                <w:szCs w:val="20"/>
                <w:lang w:val="en-US" w:eastAsia="en-US"/>
              </w:rPr>
              <w:t>0,18</w:t>
            </w:r>
          </w:p>
        </w:tc>
        <w:tc>
          <w:tcPr>
            <w:tcW w:w="1428" w:type="dxa"/>
          </w:tcPr>
          <w:p w14:paraId="724140E7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C552F6">
              <w:rPr>
                <w:sz w:val="20"/>
                <w:szCs w:val="20"/>
                <w:lang w:val="en-US" w:eastAsia="en-US"/>
              </w:rPr>
              <w:t>0,50</w:t>
            </w:r>
          </w:p>
        </w:tc>
        <w:tc>
          <w:tcPr>
            <w:tcW w:w="750" w:type="dxa"/>
          </w:tcPr>
          <w:p w14:paraId="4C63DF65" w14:textId="77777777" w:rsidR="00D26370" w:rsidRPr="00A2574C" w:rsidRDefault="00D26370" w:rsidP="00DD6039">
            <w:pPr>
              <w:suppressAutoHyphens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A2574C">
              <w:rPr>
                <w:sz w:val="20"/>
                <w:szCs w:val="20"/>
              </w:rPr>
              <w:t>0,918</w:t>
            </w:r>
          </w:p>
        </w:tc>
        <w:tc>
          <w:tcPr>
            <w:tcW w:w="750" w:type="dxa"/>
          </w:tcPr>
          <w:p w14:paraId="2E7DFABD" w14:textId="77777777" w:rsidR="00D26370" w:rsidRPr="00A2574C" w:rsidRDefault="00D26370" w:rsidP="00DD6039">
            <w:pPr>
              <w:suppressAutoHyphens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A2574C">
              <w:rPr>
                <w:sz w:val="20"/>
                <w:szCs w:val="20"/>
              </w:rPr>
              <w:t>0,993</w:t>
            </w:r>
          </w:p>
        </w:tc>
        <w:tc>
          <w:tcPr>
            <w:tcW w:w="939" w:type="dxa"/>
          </w:tcPr>
          <w:p w14:paraId="3208DE5B" w14:textId="77777777" w:rsidR="00D26370" w:rsidRPr="00A2574C" w:rsidRDefault="00D26370" w:rsidP="00DD6039">
            <w:pPr>
              <w:suppressAutoHyphens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A2574C">
              <w:rPr>
                <w:sz w:val="20"/>
                <w:szCs w:val="20"/>
              </w:rPr>
              <w:t>2,76</w:t>
            </w:r>
          </w:p>
        </w:tc>
        <w:tc>
          <w:tcPr>
            <w:tcW w:w="1106" w:type="dxa"/>
            <w:vAlign w:val="bottom"/>
          </w:tcPr>
          <w:p w14:paraId="19471DA8" w14:textId="77777777" w:rsidR="00D26370" w:rsidRPr="00E65907" w:rsidRDefault="00D26370" w:rsidP="00DD6039">
            <w:pPr>
              <w:suppressAutoHyphens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65907">
              <w:rPr>
                <w:color w:val="000000"/>
                <w:sz w:val="20"/>
                <w:szCs w:val="20"/>
              </w:rPr>
              <w:t>1,557</w:t>
            </w:r>
          </w:p>
        </w:tc>
        <w:tc>
          <w:tcPr>
            <w:tcW w:w="1106" w:type="dxa"/>
          </w:tcPr>
          <w:p w14:paraId="58496C47" w14:textId="77777777" w:rsidR="00D26370" w:rsidRPr="00201981" w:rsidRDefault="00D26370" w:rsidP="00DD6039">
            <w:pPr>
              <w:suppressAutoHyphens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201981">
              <w:rPr>
                <w:sz w:val="20"/>
                <w:szCs w:val="20"/>
              </w:rPr>
              <w:t>-4,9814</w:t>
            </w:r>
          </w:p>
        </w:tc>
      </w:tr>
      <w:tr w:rsidR="00D26370" w:rsidRPr="00C552F6" w14:paraId="32BD99E1" w14:textId="77777777" w:rsidTr="00DD603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" w:type="dxa"/>
          </w:tcPr>
          <w:p w14:paraId="0C88ABE7" w14:textId="77777777" w:rsidR="00D26370" w:rsidRPr="007E5776" w:rsidRDefault="00D26370" w:rsidP="00DD6039">
            <w:pPr>
              <w:suppressAutoHyphens w:val="0"/>
              <w:spacing w:line="276" w:lineRule="auto"/>
              <w:jc w:val="center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r w:rsidRPr="007E5776">
              <w:rPr>
                <w:b w:val="0"/>
                <w:bCs w:val="0"/>
                <w:sz w:val="20"/>
                <w:szCs w:val="20"/>
                <w:lang w:val="en-US" w:eastAsia="en-US"/>
              </w:rPr>
              <w:t>4</w:t>
            </w:r>
          </w:p>
        </w:tc>
        <w:tc>
          <w:tcPr>
            <w:tcW w:w="1611" w:type="dxa"/>
          </w:tcPr>
          <w:p w14:paraId="723772A4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C552F6">
              <w:rPr>
                <w:sz w:val="20"/>
                <w:szCs w:val="20"/>
                <w:lang w:val="en-US" w:eastAsia="en-US"/>
              </w:rPr>
              <w:t>260</w:t>
            </w:r>
          </w:p>
        </w:tc>
        <w:tc>
          <w:tcPr>
            <w:tcW w:w="1107" w:type="dxa"/>
          </w:tcPr>
          <w:p w14:paraId="5435E07C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C552F6">
              <w:rPr>
                <w:sz w:val="20"/>
                <w:szCs w:val="20"/>
                <w:lang w:val="en-US" w:eastAsia="en-US"/>
              </w:rPr>
              <w:t>0,06</w:t>
            </w:r>
          </w:p>
        </w:tc>
        <w:tc>
          <w:tcPr>
            <w:tcW w:w="1428" w:type="dxa"/>
          </w:tcPr>
          <w:p w14:paraId="31F1C5E5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C552F6">
              <w:rPr>
                <w:sz w:val="20"/>
                <w:szCs w:val="20"/>
                <w:lang w:val="en-US" w:eastAsia="en-US"/>
              </w:rPr>
              <w:t>0,35</w:t>
            </w:r>
          </w:p>
        </w:tc>
        <w:tc>
          <w:tcPr>
            <w:tcW w:w="750" w:type="dxa"/>
          </w:tcPr>
          <w:p w14:paraId="2341BBA8" w14:textId="77777777" w:rsidR="00D26370" w:rsidRPr="00A2574C" w:rsidRDefault="00D26370" w:rsidP="00DD6039">
            <w:pPr>
              <w:suppressAutoHyphens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A2574C">
              <w:rPr>
                <w:sz w:val="20"/>
                <w:szCs w:val="20"/>
              </w:rPr>
              <w:t>7,314</w:t>
            </w:r>
          </w:p>
        </w:tc>
        <w:tc>
          <w:tcPr>
            <w:tcW w:w="750" w:type="dxa"/>
          </w:tcPr>
          <w:p w14:paraId="2BC8F13A" w14:textId="77777777" w:rsidR="00D26370" w:rsidRPr="00A2574C" w:rsidRDefault="00D26370" w:rsidP="00DD6039">
            <w:pPr>
              <w:suppressAutoHyphens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A2574C">
              <w:rPr>
                <w:sz w:val="20"/>
                <w:szCs w:val="20"/>
              </w:rPr>
              <w:t>1,047</w:t>
            </w:r>
          </w:p>
        </w:tc>
        <w:tc>
          <w:tcPr>
            <w:tcW w:w="939" w:type="dxa"/>
          </w:tcPr>
          <w:p w14:paraId="56DB05B3" w14:textId="77777777" w:rsidR="00D26370" w:rsidRPr="00A2574C" w:rsidRDefault="00D26370" w:rsidP="00DD6039">
            <w:pPr>
              <w:suppressAutoHyphens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A2574C">
              <w:rPr>
                <w:sz w:val="20"/>
                <w:szCs w:val="20"/>
              </w:rPr>
              <w:t>3,119</w:t>
            </w:r>
          </w:p>
        </w:tc>
        <w:tc>
          <w:tcPr>
            <w:tcW w:w="1106" w:type="dxa"/>
            <w:vAlign w:val="bottom"/>
          </w:tcPr>
          <w:p w14:paraId="2B7696BE" w14:textId="77777777" w:rsidR="00D26370" w:rsidRPr="00E65907" w:rsidRDefault="00D26370" w:rsidP="00DD6039">
            <w:pPr>
              <w:suppressAutoHyphens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65907">
              <w:rPr>
                <w:color w:val="000000"/>
                <w:sz w:val="20"/>
                <w:szCs w:val="20"/>
              </w:rPr>
              <w:t>3,826667</w:t>
            </w:r>
          </w:p>
        </w:tc>
        <w:tc>
          <w:tcPr>
            <w:tcW w:w="1106" w:type="dxa"/>
          </w:tcPr>
          <w:p w14:paraId="7F81D461" w14:textId="77777777" w:rsidR="00D26370" w:rsidRPr="00201981" w:rsidRDefault="00D26370" w:rsidP="00DD6039">
            <w:pPr>
              <w:suppressAutoHyphens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201981">
              <w:rPr>
                <w:sz w:val="20"/>
                <w:szCs w:val="20"/>
              </w:rPr>
              <w:t>-13,3122</w:t>
            </w:r>
          </w:p>
        </w:tc>
      </w:tr>
      <w:tr w:rsidR="00D26370" w:rsidRPr="00C552F6" w14:paraId="6AE9D46B" w14:textId="77777777" w:rsidTr="00DD60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" w:type="dxa"/>
          </w:tcPr>
          <w:p w14:paraId="2EC52455" w14:textId="77777777" w:rsidR="00D26370" w:rsidRPr="007E5776" w:rsidRDefault="00D26370" w:rsidP="00DD6039">
            <w:pPr>
              <w:suppressAutoHyphens w:val="0"/>
              <w:spacing w:line="276" w:lineRule="auto"/>
              <w:jc w:val="center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r w:rsidRPr="007E5776">
              <w:rPr>
                <w:b w:val="0"/>
                <w:bCs w:val="0"/>
                <w:sz w:val="20"/>
                <w:szCs w:val="20"/>
                <w:lang w:val="en-US" w:eastAsia="en-US"/>
              </w:rPr>
              <w:t>5</w:t>
            </w:r>
          </w:p>
        </w:tc>
        <w:tc>
          <w:tcPr>
            <w:tcW w:w="1611" w:type="dxa"/>
          </w:tcPr>
          <w:p w14:paraId="5C0F9151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C552F6">
              <w:rPr>
                <w:sz w:val="20"/>
                <w:szCs w:val="20"/>
                <w:lang w:val="en-US" w:eastAsia="en-US"/>
              </w:rPr>
              <w:t>260</w:t>
            </w:r>
          </w:p>
        </w:tc>
        <w:tc>
          <w:tcPr>
            <w:tcW w:w="1107" w:type="dxa"/>
          </w:tcPr>
          <w:p w14:paraId="5C46B25B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C552F6">
              <w:rPr>
                <w:sz w:val="20"/>
                <w:szCs w:val="20"/>
                <w:lang w:val="en-US" w:eastAsia="en-US"/>
              </w:rPr>
              <w:t>0,10</w:t>
            </w:r>
          </w:p>
        </w:tc>
        <w:tc>
          <w:tcPr>
            <w:tcW w:w="1428" w:type="dxa"/>
          </w:tcPr>
          <w:p w14:paraId="1F353669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C552F6">
              <w:rPr>
                <w:sz w:val="20"/>
                <w:szCs w:val="20"/>
                <w:lang w:val="en-US" w:eastAsia="en-US"/>
              </w:rPr>
              <w:t>0,50</w:t>
            </w:r>
          </w:p>
        </w:tc>
        <w:tc>
          <w:tcPr>
            <w:tcW w:w="750" w:type="dxa"/>
          </w:tcPr>
          <w:p w14:paraId="57751C74" w14:textId="77777777" w:rsidR="00D26370" w:rsidRPr="00A2574C" w:rsidRDefault="00D26370" w:rsidP="00DD6039">
            <w:pPr>
              <w:suppressAutoHyphens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A2574C">
              <w:rPr>
                <w:sz w:val="20"/>
                <w:szCs w:val="20"/>
              </w:rPr>
              <w:t>8,374</w:t>
            </w:r>
          </w:p>
        </w:tc>
        <w:tc>
          <w:tcPr>
            <w:tcW w:w="750" w:type="dxa"/>
          </w:tcPr>
          <w:p w14:paraId="42D184D4" w14:textId="77777777" w:rsidR="00D26370" w:rsidRPr="00A2574C" w:rsidRDefault="00D26370" w:rsidP="00DD6039">
            <w:pPr>
              <w:suppressAutoHyphens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A2574C">
              <w:rPr>
                <w:sz w:val="20"/>
                <w:szCs w:val="20"/>
              </w:rPr>
              <w:t>0,802</w:t>
            </w:r>
          </w:p>
        </w:tc>
        <w:tc>
          <w:tcPr>
            <w:tcW w:w="939" w:type="dxa"/>
          </w:tcPr>
          <w:p w14:paraId="7AE18810" w14:textId="77777777" w:rsidR="00D26370" w:rsidRPr="00A2574C" w:rsidRDefault="00D26370" w:rsidP="00DD6039">
            <w:pPr>
              <w:suppressAutoHyphens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A2574C">
              <w:rPr>
                <w:sz w:val="20"/>
                <w:szCs w:val="20"/>
              </w:rPr>
              <w:t>3,939</w:t>
            </w:r>
          </w:p>
        </w:tc>
        <w:tc>
          <w:tcPr>
            <w:tcW w:w="1106" w:type="dxa"/>
            <w:vAlign w:val="bottom"/>
          </w:tcPr>
          <w:p w14:paraId="392DBFDB" w14:textId="77777777" w:rsidR="00D26370" w:rsidRPr="00E65907" w:rsidRDefault="00D26370" w:rsidP="00DD6039">
            <w:pPr>
              <w:suppressAutoHyphens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65907">
              <w:rPr>
                <w:color w:val="000000"/>
                <w:sz w:val="20"/>
                <w:szCs w:val="20"/>
              </w:rPr>
              <w:t>4,371667</w:t>
            </w:r>
          </w:p>
        </w:tc>
        <w:tc>
          <w:tcPr>
            <w:tcW w:w="1106" w:type="dxa"/>
          </w:tcPr>
          <w:p w14:paraId="2B25F9B8" w14:textId="77777777" w:rsidR="00D26370" w:rsidRPr="00201981" w:rsidRDefault="00D26370" w:rsidP="00DD6039">
            <w:pPr>
              <w:suppressAutoHyphens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201981">
              <w:rPr>
                <w:sz w:val="20"/>
                <w:szCs w:val="20"/>
              </w:rPr>
              <w:t>-14,5880</w:t>
            </w:r>
          </w:p>
        </w:tc>
      </w:tr>
      <w:tr w:rsidR="00D26370" w:rsidRPr="00C552F6" w14:paraId="348F06C8" w14:textId="77777777" w:rsidTr="00DD603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" w:type="dxa"/>
          </w:tcPr>
          <w:p w14:paraId="2786FF23" w14:textId="77777777" w:rsidR="00D26370" w:rsidRPr="007E5776" w:rsidRDefault="00D26370" w:rsidP="00DD6039">
            <w:pPr>
              <w:suppressAutoHyphens w:val="0"/>
              <w:spacing w:line="276" w:lineRule="auto"/>
              <w:jc w:val="center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r w:rsidRPr="007E5776">
              <w:rPr>
                <w:b w:val="0"/>
                <w:bCs w:val="0"/>
                <w:sz w:val="20"/>
                <w:szCs w:val="20"/>
                <w:lang w:val="en-US" w:eastAsia="en-US"/>
              </w:rPr>
              <w:t>6</w:t>
            </w:r>
          </w:p>
        </w:tc>
        <w:tc>
          <w:tcPr>
            <w:tcW w:w="1611" w:type="dxa"/>
          </w:tcPr>
          <w:p w14:paraId="00F6BBB5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C552F6">
              <w:rPr>
                <w:sz w:val="20"/>
                <w:szCs w:val="20"/>
                <w:lang w:val="en-US" w:eastAsia="en-US"/>
              </w:rPr>
              <w:t>260</w:t>
            </w:r>
          </w:p>
        </w:tc>
        <w:tc>
          <w:tcPr>
            <w:tcW w:w="1107" w:type="dxa"/>
          </w:tcPr>
          <w:p w14:paraId="148BC801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C552F6">
              <w:rPr>
                <w:sz w:val="20"/>
                <w:szCs w:val="20"/>
                <w:lang w:val="en-US" w:eastAsia="en-US"/>
              </w:rPr>
              <w:t>0,18</w:t>
            </w:r>
          </w:p>
        </w:tc>
        <w:tc>
          <w:tcPr>
            <w:tcW w:w="1428" w:type="dxa"/>
          </w:tcPr>
          <w:p w14:paraId="51847926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C552F6">
              <w:rPr>
                <w:sz w:val="20"/>
                <w:szCs w:val="20"/>
                <w:lang w:val="en-US" w:eastAsia="en-US"/>
              </w:rPr>
              <w:t>0,20</w:t>
            </w:r>
          </w:p>
        </w:tc>
        <w:tc>
          <w:tcPr>
            <w:tcW w:w="750" w:type="dxa"/>
          </w:tcPr>
          <w:p w14:paraId="62288147" w14:textId="77777777" w:rsidR="00D26370" w:rsidRPr="00A2574C" w:rsidRDefault="00D26370" w:rsidP="00DD6039">
            <w:pPr>
              <w:suppressAutoHyphens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A2574C">
              <w:rPr>
                <w:sz w:val="20"/>
                <w:szCs w:val="20"/>
              </w:rPr>
              <w:t>8,032</w:t>
            </w:r>
          </w:p>
        </w:tc>
        <w:tc>
          <w:tcPr>
            <w:tcW w:w="750" w:type="dxa"/>
          </w:tcPr>
          <w:p w14:paraId="46F47A7A" w14:textId="77777777" w:rsidR="00D26370" w:rsidRPr="00A2574C" w:rsidRDefault="00D26370" w:rsidP="00DD6039">
            <w:pPr>
              <w:suppressAutoHyphens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A2574C">
              <w:rPr>
                <w:sz w:val="20"/>
                <w:szCs w:val="20"/>
              </w:rPr>
              <w:t>0,771</w:t>
            </w:r>
          </w:p>
        </w:tc>
        <w:tc>
          <w:tcPr>
            <w:tcW w:w="939" w:type="dxa"/>
          </w:tcPr>
          <w:p w14:paraId="2C0B7390" w14:textId="77777777" w:rsidR="00D26370" w:rsidRPr="00A2574C" w:rsidRDefault="00D26370" w:rsidP="00DD6039">
            <w:pPr>
              <w:suppressAutoHyphens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A2574C">
              <w:rPr>
                <w:sz w:val="20"/>
                <w:szCs w:val="20"/>
              </w:rPr>
              <w:t>3,886</w:t>
            </w:r>
          </w:p>
        </w:tc>
        <w:tc>
          <w:tcPr>
            <w:tcW w:w="1106" w:type="dxa"/>
            <w:vAlign w:val="bottom"/>
          </w:tcPr>
          <w:p w14:paraId="4E5D1B9A" w14:textId="77777777" w:rsidR="00D26370" w:rsidRPr="00E65907" w:rsidRDefault="00D26370" w:rsidP="00DD6039">
            <w:pPr>
              <w:suppressAutoHyphens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65907">
              <w:rPr>
                <w:color w:val="000000"/>
                <w:sz w:val="20"/>
                <w:szCs w:val="20"/>
              </w:rPr>
              <w:t>4,229667</w:t>
            </w:r>
          </w:p>
        </w:tc>
        <w:tc>
          <w:tcPr>
            <w:tcW w:w="1106" w:type="dxa"/>
          </w:tcPr>
          <w:p w14:paraId="64F8B6F0" w14:textId="77777777" w:rsidR="00D26370" w:rsidRPr="00201981" w:rsidRDefault="00D26370" w:rsidP="00DD6039">
            <w:pPr>
              <w:suppressAutoHyphens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201981">
              <w:rPr>
                <w:sz w:val="20"/>
                <w:szCs w:val="20"/>
              </w:rPr>
              <w:t>-14,2710</w:t>
            </w:r>
          </w:p>
        </w:tc>
      </w:tr>
      <w:tr w:rsidR="00D26370" w:rsidRPr="00C552F6" w14:paraId="36D01051" w14:textId="77777777" w:rsidTr="00DD60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" w:type="dxa"/>
          </w:tcPr>
          <w:p w14:paraId="6E03E837" w14:textId="77777777" w:rsidR="00D26370" w:rsidRPr="007E5776" w:rsidRDefault="00D26370" w:rsidP="00DD6039">
            <w:pPr>
              <w:suppressAutoHyphens w:val="0"/>
              <w:spacing w:line="276" w:lineRule="auto"/>
              <w:jc w:val="center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r w:rsidRPr="007E5776">
              <w:rPr>
                <w:b w:val="0"/>
                <w:bCs w:val="0"/>
                <w:sz w:val="20"/>
                <w:szCs w:val="20"/>
                <w:lang w:val="en-US" w:eastAsia="en-US"/>
              </w:rPr>
              <w:t>7</w:t>
            </w:r>
          </w:p>
        </w:tc>
        <w:tc>
          <w:tcPr>
            <w:tcW w:w="1611" w:type="dxa"/>
          </w:tcPr>
          <w:p w14:paraId="26F083B6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C552F6">
              <w:rPr>
                <w:sz w:val="20"/>
                <w:szCs w:val="20"/>
                <w:lang w:val="en-US" w:eastAsia="en-US"/>
              </w:rPr>
              <w:t>360</w:t>
            </w:r>
          </w:p>
        </w:tc>
        <w:tc>
          <w:tcPr>
            <w:tcW w:w="1107" w:type="dxa"/>
          </w:tcPr>
          <w:p w14:paraId="73F9AF29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C552F6">
              <w:rPr>
                <w:sz w:val="20"/>
                <w:szCs w:val="20"/>
                <w:lang w:val="en-US" w:eastAsia="en-US"/>
              </w:rPr>
              <w:t>0,06</w:t>
            </w:r>
          </w:p>
        </w:tc>
        <w:tc>
          <w:tcPr>
            <w:tcW w:w="1428" w:type="dxa"/>
          </w:tcPr>
          <w:p w14:paraId="4CC1B420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C552F6">
              <w:rPr>
                <w:sz w:val="20"/>
                <w:szCs w:val="20"/>
                <w:lang w:val="en-US" w:eastAsia="en-US"/>
              </w:rPr>
              <w:t>0,50</w:t>
            </w:r>
          </w:p>
        </w:tc>
        <w:tc>
          <w:tcPr>
            <w:tcW w:w="750" w:type="dxa"/>
          </w:tcPr>
          <w:p w14:paraId="3E280FC2" w14:textId="77777777" w:rsidR="00D26370" w:rsidRPr="00A2574C" w:rsidRDefault="00D26370" w:rsidP="00DD6039">
            <w:pPr>
              <w:suppressAutoHyphens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A2574C">
              <w:rPr>
                <w:sz w:val="20"/>
                <w:szCs w:val="20"/>
              </w:rPr>
              <w:t>3,779</w:t>
            </w:r>
          </w:p>
        </w:tc>
        <w:tc>
          <w:tcPr>
            <w:tcW w:w="750" w:type="dxa"/>
          </w:tcPr>
          <w:p w14:paraId="21F1610B" w14:textId="77777777" w:rsidR="00D26370" w:rsidRPr="00A2574C" w:rsidRDefault="00D26370" w:rsidP="00DD6039">
            <w:pPr>
              <w:suppressAutoHyphens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A2574C">
              <w:rPr>
                <w:sz w:val="20"/>
                <w:szCs w:val="20"/>
              </w:rPr>
              <w:t>5,17</w:t>
            </w:r>
          </w:p>
        </w:tc>
        <w:tc>
          <w:tcPr>
            <w:tcW w:w="939" w:type="dxa"/>
          </w:tcPr>
          <w:p w14:paraId="44249520" w14:textId="77777777" w:rsidR="00D26370" w:rsidRPr="00A2574C" w:rsidRDefault="00D26370" w:rsidP="00DD6039">
            <w:pPr>
              <w:suppressAutoHyphens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A2574C">
              <w:rPr>
                <w:sz w:val="20"/>
                <w:szCs w:val="20"/>
              </w:rPr>
              <w:t>4,706</w:t>
            </w:r>
          </w:p>
        </w:tc>
        <w:tc>
          <w:tcPr>
            <w:tcW w:w="1106" w:type="dxa"/>
            <w:vAlign w:val="bottom"/>
          </w:tcPr>
          <w:p w14:paraId="4A79B3F5" w14:textId="77777777" w:rsidR="00D26370" w:rsidRPr="00E65907" w:rsidRDefault="00D26370" w:rsidP="00DD6039">
            <w:pPr>
              <w:suppressAutoHyphens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65907">
              <w:rPr>
                <w:color w:val="000000"/>
                <w:sz w:val="20"/>
                <w:szCs w:val="20"/>
              </w:rPr>
              <w:t>4,551667</w:t>
            </w:r>
          </w:p>
        </w:tc>
        <w:tc>
          <w:tcPr>
            <w:tcW w:w="1106" w:type="dxa"/>
          </w:tcPr>
          <w:p w14:paraId="39F994D9" w14:textId="77777777" w:rsidR="00D26370" w:rsidRPr="00201981" w:rsidRDefault="00D26370" w:rsidP="00DD6039">
            <w:pPr>
              <w:suppressAutoHyphens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201981">
              <w:rPr>
                <w:sz w:val="20"/>
                <w:szCs w:val="20"/>
              </w:rPr>
              <w:t>-13,2329</w:t>
            </w:r>
          </w:p>
        </w:tc>
      </w:tr>
      <w:tr w:rsidR="00D26370" w:rsidRPr="00C552F6" w14:paraId="6DFC6873" w14:textId="77777777" w:rsidTr="00DD603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" w:type="dxa"/>
          </w:tcPr>
          <w:p w14:paraId="670EB1D7" w14:textId="77777777" w:rsidR="00D26370" w:rsidRPr="007E5776" w:rsidRDefault="00D26370" w:rsidP="00DD6039">
            <w:pPr>
              <w:suppressAutoHyphens w:val="0"/>
              <w:spacing w:line="276" w:lineRule="auto"/>
              <w:jc w:val="center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r w:rsidRPr="007E5776">
              <w:rPr>
                <w:b w:val="0"/>
                <w:bCs w:val="0"/>
                <w:sz w:val="20"/>
                <w:szCs w:val="20"/>
                <w:lang w:val="en-US" w:eastAsia="en-US"/>
              </w:rPr>
              <w:t>8</w:t>
            </w:r>
          </w:p>
        </w:tc>
        <w:tc>
          <w:tcPr>
            <w:tcW w:w="1611" w:type="dxa"/>
          </w:tcPr>
          <w:p w14:paraId="39C96AB5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C552F6">
              <w:rPr>
                <w:sz w:val="20"/>
                <w:szCs w:val="20"/>
                <w:lang w:val="en-US" w:eastAsia="en-US"/>
              </w:rPr>
              <w:t>360</w:t>
            </w:r>
          </w:p>
        </w:tc>
        <w:tc>
          <w:tcPr>
            <w:tcW w:w="1107" w:type="dxa"/>
          </w:tcPr>
          <w:p w14:paraId="7F0F8747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C552F6">
              <w:rPr>
                <w:sz w:val="20"/>
                <w:szCs w:val="20"/>
                <w:lang w:val="en-US" w:eastAsia="en-US"/>
              </w:rPr>
              <w:t>0,10</w:t>
            </w:r>
          </w:p>
        </w:tc>
        <w:tc>
          <w:tcPr>
            <w:tcW w:w="1428" w:type="dxa"/>
          </w:tcPr>
          <w:p w14:paraId="11C5B3B8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C552F6">
              <w:rPr>
                <w:sz w:val="20"/>
                <w:szCs w:val="20"/>
                <w:lang w:val="en-US" w:eastAsia="en-US"/>
              </w:rPr>
              <w:t>0,20</w:t>
            </w:r>
          </w:p>
        </w:tc>
        <w:tc>
          <w:tcPr>
            <w:tcW w:w="750" w:type="dxa"/>
          </w:tcPr>
          <w:p w14:paraId="688C564F" w14:textId="77777777" w:rsidR="00D26370" w:rsidRPr="00A2574C" w:rsidRDefault="00D26370" w:rsidP="00DD6039">
            <w:pPr>
              <w:suppressAutoHyphens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A2574C">
              <w:rPr>
                <w:sz w:val="20"/>
                <w:szCs w:val="20"/>
              </w:rPr>
              <w:t>3,743</w:t>
            </w:r>
          </w:p>
        </w:tc>
        <w:tc>
          <w:tcPr>
            <w:tcW w:w="750" w:type="dxa"/>
          </w:tcPr>
          <w:p w14:paraId="6AD804F1" w14:textId="77777777" w:rsidR="00D26370" w:rsidRPr="00A2574C" w:rsidRDefault="00D26370" w:rsidP="00DD6039">
            <w:pPr>
              <w:suppressAutoHyphens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A2574C">
              <w:rPr>
                <w:sz w:val="20"/>
                <w:szCs w:val="20"/>
              </w:rPr>
              <w:t>5,17</w:t>
            </w:r>
          </w:p>
        </w:tc>
        <w:tc>
          <w:tcPr>
            <w:tcW w:w="939" w:type="dxa"/>
          </w:tcPr>
          <w:p w14:paraId="7C426F22" w14:textId="77777777" w:rsidR="00D26370" w:rsidRPr="00A2574C" w:rsidRDefault="00D26370" w:rsidP="00DD6039">
            <w:pPr>
              <w:suppressAutoHyphens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A2574C">
              <w:rPr>
                <w:sz w:val="20"/>
                <w:szCs w:val="20"/>
              </w:rPr>
              <w:t>5,17</w:t>
            </w:r>
          </w:p>
        </w:tc>
        <w:tc>
          <w:tcPr>
            <w:tcW w:w="1106" w:type="dxa"/>
            <w:vAlign w:val="bottom"/>
          </w:tcPr>
          <w:p w14:paraId="1BAE669C" w14:textId="77777777" w:rsidR="00D26370" w:rsidRPr="00E65907" w:rsidRDefault="00D26370" w:rsidP="00DD6039">
            <w:pPr>
              <w:suppressAutoHyphens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65907">
              <w:rPr>
                <w:color w:val="000000"/>
                <w:sz w:val="20"/>
                <w:szCs w:val="20"/>
              </w:rPr>
              <w:t>4,694333</w:t>
            </w:r>
          </w:p>
        </w:tc>
        <w:tc>
          <w:tcPr>
            <w:tcW w:w="1106" w:type="dxa"/>
          </w:tcPr>
          <w:p w14:paraId="0CA340DF" w14:textId="77777777" w:rsidR="00D26370" w:rsidRPr="00201981" w:rsidRDefault="00D26370" w:rsidP="00DD6039">
            <w:pPr>
              <w:suppressAutoHyphens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201981">
              <w:rPr>
                <w:sz w:val="20"/>
                <w:szCs w:val="20"/>
              </w:rPr>
              <w:t>-13,5198</w:t>
            </w:r>
          </w:p>
        </w:tc>
      </w:tr>
      <w:tr w:rsidR="00D26370" w:rsidRPr="00C552F6" w14:paraId="7218D6B8" w14:textId="77777777" w:rsidTr="00DD60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" w:type="dxa"/>
          </w:tcPr>
          <w:p w14:paraId="074001E3" w14:textId="77777777" w:rsidR="00D26370" w:rsidRPr="007E5776" w:rsidRDefault="00D26370" w:rsidP="00DD6039">
            <w:pPr>
              <w:suppressAutoHyphens w:val="0"/>
              <w:spacing w:line="276" w:lineRule="auto"/>
              <w:jc w:val="center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r w:rsidRPr="007E5776">
              <w:rPr>
                <w:b w:val="0"/>
                <w:bCs w:val="0"/>
                <w:sz w:val="20"/>
                <w:szCs w:val="20"/>
                <w:lang w:val="en-US" w:eastAsia="en-US"/>
              </w:rPr>
              <w:t>9</w:t>
            </w:r>
          </w:p>
        </w:tc>
        <w:tc>
          <w:tcPr>
            <w:tcW w:w="1611" w:type="dxa"/>
          </w:tcPr>
          <w:p w14:paraId="3D95098D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C552F6">
              <w:rPr>
                <w:sz w:val="20"/>
                <w:szCs w:val="20"/>
                <w:lang w:val="en-US" w:eastAsia="en-US"/>
              </w:rPr>
              <w:t>360</w:t>
            </w:r>
          </w:p>
        </w:tc>
        <w:tc>
          <w:tcPr>
            <w:tcW w:w="1107" w:type="dxa"/>
          </w:tcPr>
          <w:p w14:paraId="199C46E2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C552F6">
              <w:rPr>
                <w:sz w:val="20"/>
                <w:szCs w:val="20"/>
                <w:lang w:val="en-US" w:eastAsia="en-US"/>
              </w:rPr>
              <w:t>0,18</w:t>
            </w:r>
          </w:p>
        </w:tc>
        <w:tc>
          <w:tcPr>
            <w:tcW w:w="1428" w:type="dxa"/>
          </w:tcPr>
          <w:p w14:paraId="1B580BB8" w14:textId="77777777" w:rsidR="00D26370" w:rsidRPr="00C552F6" w:rsidRDefault="00D26370" w:rsidP="00DD6039">
            <w:pPr>
              <w:suppressAutoHyphens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C552F6">
              <w:rPr>
                <w:sz w:val="20"/>
                <w:szCs w:val="20"/>
                <w:lang w:val="en-US" w:eastAsia="en-US"/>
              </w:rPr>
              <w:t>0,35</w:t>
            </w:r>
          </w:p>
        </w:tc>
        <w:tc>
          <w:tcPr>
            <w:tcW w:w="750" w:type="dxa"/>
          </w:tcPr>
          <w:p w14:paraId="1BC64D7D" w14:textId="77777777" w:rsidR="00D26370" w:rsidRPr="00A2574C" w:rsidRDefault="00D26370" w:rsidP="00DD6039">
            <w:pPr>
              <w:suppressAutoHyphens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A2574C">
              <w:rPr>
                <w:sz w:val="20"/>
                <w:szCs w:val="20"/>
              </w:rPr>
              <w:t>3,833</w:t>
            </w:r>
          </w:p>
        </w:tc>
        <w:tc>
          <w:tcPr>
            <w:tcW w:w="750" w:type="dxa"/>
          </w:tcPr>
          <w:p w14:paraId="21977E5E" w14:textId="77777777" w:rsidR="00D26370" w:rsidRPr="00A2574C" w:rsidRDefault="00D26370" w:rsidP="00DD6039">
            <w:pPr>
              <w:suppressAutoHyphens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A2574C">
              <w:rPr>
                <w:sz w:val="20"/>
                <w:szCs w:val="20"/>
              </w:rPr>
              <w:t>4,849</w:t>
            </w:r>
          </w:p>
        </w:tc>
        <w:tc>
          <w:tcPr>
            <w:tcW w:w="939" w:type="dxa"/>
          </w:tcPr>
          <w:p w14:paraId="4BD79A57" w14:textId="77777777" w:rsidR="00D26370" w:rsidRPr="00A2574C" w:rsidRDefault="00D26370" w:rsidP="00DD6039">
            <w:pPr>
              <w:suppressAutoHyphens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A2574C">
              <w:rPr>
                <w:sz w:val="20"/>
                <w:szCs w:val="20"/>
              </w:rPr>
              <w:t>4,742</w:t>
            </w:r>
          </w:p>
        </w:tc>
        <w:tc>
          <w:tcPr>
            <w:tcW w:w="1106" w:type="dxa"/>
            <w:vAlign w:val="bottom"/>
          </w:tcPr>
          <w:p w14:paraId="2948CC4E" w14:textId="77777777" w:rsidR="00D26370" w:rsidRPr="00E65907" w:rsidRDefault="00D26370" w:rsidP="00DD6039">
            <w:pPr>
              <w:suppressAutoHyphens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65907">
              <w:rPr>
                <w:color w:val="000000"/>
                <w:sz w:val="20"/>
                <w:szCs w:val="20"/>
              </w:rPr>
              <w:t>4,474667</w:t>
            </w:r>
          </w:p>
        </w:tc>
        <w:tc>
          <w:tcPr>
            <w:tcW w:w="1106" w:type="dxa"/>
          </w:tcPr>
          <w:p w14:paraId="68D297DD" w14:textId="77777777" w:rsidR="00D26370" w:rsidRPr="00201981" w:rsidRDefault="00D26370" w:rsidP="00DD6039">
            <w:pPr>
              <w:suppressAutoHyphens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201981">
              <w:rPr>
                <w:sz w:val="20"/>
                <w:szCs w:val="20"/>
              </w:rPr>
              <w:t>-13,0600</w:t>
            </w:r>
          </w:p>
        </w:tc>
      </w:tr>
    </w:tbl>
    <w:p w14:paraId="78788F20" w14:textId="77777777" w:rsidR="00D26370" w:rsidRDefault="00D26370" w:rsidP="00D26370">
      <w:pPr>
        <w:jc w:val="center"/>
      </w:pPr>
    </w:p>
    <w:p w14:paraId="26B139FF" w14:textId="77777777" w:rsidR="00D26370" w:rsidRPr="00BE4223" w:rsidRDefault="00D26370" w:rsidP="00D26370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color w:val="000000"/>
          <w:sz w:val="16"/>
          <w:szCs w:val="16"/>
          <w:lang w:val="en-US"/>
        </w:rPr>
      </w:pPr>
      <w:r w:rsidRPr="00BE4223">
        <w:rPr>
          <w:b/>
          <w:bCs/>
          <w:sz w:val="20"/>
          <w:szCs w:val="20"/>
        </w:rPr>
        <w:t>Tabel</w:t>
      </w:r>
      <w:r w:rsidRPr="00BE4223">
        <w:rPr>
          <w:b/>
          <w:bCs/>
          <w:sz w:val="20"/>
          <w:szCs w:val="20"/>
          <w:lang w:val="en-US"/>
        </w:rPr>
        <w:t xml:space="preserve"> </w:t>
      </w:r>
      <w:r>
        <w:rPr>
          <w:b/>
          <w:bCs/>
          <w:sz w:val="20"/>
          <w:szCs w:val="20"/>
          <w:lang w:val="en-US"/>
        </w:rPr>
        <w:t>5.</w:t>
      </w:r>
      <w:r w:rsidRPr="00BE4223">
        <w:rPr>
          <w:sz w:val="20"/>
          <w:szCs w:val="20"/>
        </w:rPr>
        <w:t xml:space="preserve"> Hasil </w:t>
      </w:r>
      <w:r w:rsidRPr="00CF5F5C">
        <w:rPr>
          <w:i/>
          <w:iCs/>
          <w:sz w:val="20"/>
          <w:szCs w:val="20"/>
        </w:rPr>
        <w:t>ANOVA Rasio S/</w:t>
      </w:r>
      <w:r w:rsidRPr="00BE4223">
        <w:rPr>
          <w:sz w:val="20"/>
          <w:szCs w:val="20"/>
        </w:rPr>
        <w:t>N Kekasaran Permukaan</w:t>
      </w:r>
    </w:p>
    <w:tbl>
      <w:tblPr>
        <w:tblStyle w:val="TabelBiasa1"/>
        <w:tblW w:w="0" w:type="auto"/>
        <w:tblBorders>
          <w:top w:val="single" w:sz="4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1"/>
        <w:gridCol w:w="483"/>
        <w:gridCol w:w="872"/>
        <w:gridCol w:w="1150"/>
        <w:gridCol w:w="866"/>
        <w:gridCol w:w="868"/>
        <w:gridCol w:w="690"/>
        <w:gridCol w:w="690"/>
        <w:gridCol w:w="1426"/>
      </w:tblGrid>
      <w:tr w:rsidR="00D26370" w:rsidRPr="002C34A8" w14:paraId="4B3746FE" w14:textId="77777777" w:rsidTr="00DD603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80AA388" w14:textId="77777777" w:rsidR="00D26370" w:rsidRPr="002C34A8" w:rsidRDefault="00D26370" w:rsidP="00DD6039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proofErr w:type="spellStart"/>
            <w:r w:rsidRPr="002C34A8">
              <w:rPr>
                <w:sz w:val="20"/>
                <w:szCs w:val="20"/>
                <w:lang w:val="en-ID" w:eastAsia="en-ID"/>
              </w:rPr>
              <w:t>Sumber</w:t>
            </w:r>
            <w:proofErr w:type="spellEnd"/>
            <w:r w:rsidRPr="002C34A8">
              <w:rPr>
                <w:sz w:val="20"/>
                <w:szCs w:val="20"/>
                <w:lang w:val="en-ID" w:eastAsia="en-ID"/>
              </w:rPr>
              <w:t xml:space="preserve"> </w:t>
            </w:r>
            <w:proofErr w:type="spellStart"/>
            <w:r w:rsidRPr="002C34A8">
              <w:rPr>
                <w:sz w:val="20"/>
                <w:szCs w:val="20"/>
                <w:lang w:val="en-ID" w:eastAsia="en-ID"/>
              </w:rPr>
              <w:t>variasi</w:t>
            </w:r>
            <w:proofErr w:type="spellEnd"/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B308594" w14:textId="77777777" w:rsidR="00D26370" w:rsidRPr="002C34A8" w:rsidRDefault="00D26370" w:rsidP="00DD6039">
            <w:pPr>
              <w:suppressAutoHyphens w:val="0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D" w:eastAsia="en-ID"/>
              </w:rPr>
            </w:pPr>
            <w:r w:rsidRPr="002C34A8">
              <w:rPr>
                <w:sz w:val="20"/>
                <w:szCs w:val="20"/>
                <w:lang w:val="en-ID" w:eastAsia="en-ID"/>
              </w:rPr>
              <w:t>DF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F814B45" w14:textId="77777777" w:rsidR="00D26370" w:rsidRPr="002C34A8" w:rsidRDefault="00D26370" w:rsidP="00DD6039">
            <w:pPr>
              <w:suppressAutoHyphens w:val="0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D" w:eastAsia="en-ID"/>
              </w:rPr>
            </w:pPr>
            <w:proofErr w:type="spellStart"/>
            <w:r w:rsidRPr="002C34A8">
              <w:rPr>
                <w:sz w:val="20"/>
                <w:szCs w:val="20"/>
                <w:lang w:val="en-ID" w:eastAsia="en-ID"/>
              </w:rPr>
              <w:t>Seq</w:t>
            </w:r>
            <w:proofErr w:type="spellEnd"/>
            <w:r w:rsidRPr="002C34A8">
              <w:rPr>
                <w:sz w:val="20"/>
                <w:szCs w:val="20"/>
                <w:lang w:val="en-ID" w:eastAsia="en-ID"/>
              </w:rPr>
              <w:t xml:space="preserve"> SS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E315B00" w14:textId="77777777" w:rsidR="00D26370" w:rsidRPr="002C34A8" w:rsidRDefault="00D26370" w:rsidP="00DD6039">
            <w:pPr>
              <w:suppressAutoHyphens w:val="0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D" w:eastAsia="en-ID"/>
              </w:rPr>
            </w:pPr>
            <w:proofErr w:type="spellStart"/>
            <w:r w:rsidRPr="002C34A8">
              <w:rPr>
                <w:sz w:val="20"/>
                <w:szCs w:val="20"/>
                <w:lang w:val="en-ID" w:eastAsia="en-ID"/>
              </w:rPr>
              <w:t>Kontribusi</w:t>
            </w:r>
            <w:proofErr w:type="spellEnd"/>
            <w:r w:rsidRPr="002C34A8">
              <w:rPr>
                <w:sz w:val="20"/>
                <w:szCs w:val="20"/>
                <w:lang w:val="en-ID" w:eastAsia="en-ID"/>
              </w:rPr>
              <w:t xml:space="preserve"> (%)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67CED0A" w14:textId="77777777" w:rsidR="00D26370" w:rsidRPr="002C34A8" w:rsidRDefault="00D26370" w:rsidP="00DD6039">
            <w:pPr>
              <w:suppressAutoHyphens w:val="0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D" w:eastAsia="en-ID"/>
              </w:rPr>
            </w:pPr>
            <w:proofErr w:type="spellStart"/>
            <w:r w:rsidRPr="002C34A8">
              <w:rPr>
                <w:sz w:val="20"/>
                <w:szCs w:val="20"/>
                <w:lang w:val="en-ID" w:eastAsia="en-ID"/>
              </w:rPr>
              <w:t>Adj</w:t>
            </w:r>
            <w:proofErr w:type="spellEnd"/>
            <w:r w:rsidRPr="002C34A8">
              <w:rPr>
                <w:sz w:val="20"/>
                <w:szCs w:val="20"/>
                <w:lang w:val="en-ID" w:eastAsia="en-ID"/>
              </w:rPr>
              <w:t xml:space="preserve"> SS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19E4A8A" w14:textId="77777777" w:rsidR="00D26370" w:rsidRPr="002C34A8" w:rsidRDefault="00D26370" w:rsidP="00DD6039">
            <w:pPr>
              <w:suppressAutoHyphens w:val="0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D" w:eastAsia="en-ID"/>
              </w:rPr>
            </w:pPr>
            <w:proofErr w:type="spellStart"/>
            <w:r w:rsidRPr="002C34A8">
              <w:rPr>
                <w:sz w:val="20"/>
                <w:szCs w:val="20"/>
                <w:lang w:val="en-ID" w:eastAsia="en-ID"/>
              </w:rPr>
              <w:t>Adj</w:t>
            </w:r>
            <w:proofErr w:type="spellEnd"/>
            <w:r w:rsidRPr="002C34A8">
              <w:rPr>
                <w:sz w:val="20"/>
                <w:szCs w:val="20"/>
                <w:lang w:val="en-ID" w:eastAsia="en-ID"/>
              </w:rPr>
              <w:t xml:space="preserve"> MS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09E4290" w14:textId="77777777" w:rsidR="00D26370" w:rsidRPr="002C34A8" w:rsidRDefault="00D26370" w:rsidP="00DD6039">
            <w:pPr>
              <w:suppressAutoHyphens w:val="0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D" w:eastAsia="en-ID"/>
              </w:rPr>
            </w:pPr>
            <w:r w:rsidRPr="002C34A8">
              <w:rPr>
                <w:sz w:val="20"/>
                <w:szCs w:val="20"/>
                <w:lang w:val="en-ID" w:eastAsia="en-ID"/>
              </w:rPr>
              <w:t>F-value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26C4B28" w14:textId="77777777" w:rsidR="00D26370" w:rsidRPr="002C34A8" w:rsidRDefault="00D26370" w:rsidP="00DD6039">
            <w:pPr>
              <w:suppressAutoHyphens w:val="0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D" w:eastAsia="en-ID"/>
              </w:rPr>
            </w:pPr>
            <w:r w:rsidRPr="002C34A8">
              <w:rPr>
                <w:sz w:val="20"/>
                <w:szCs w:val="20"/>
                <w:lang w:val="en-ID" w:eastAsia="en-ID"/>
              </w:rPr>
              <w:t>P-value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F8C0F64" w14:textId="77777777" w:rsidR="00D26370" w:rsidRPr="002C34A8" w:rsidRDefault="00D26370" w:rsidP="00DD6039">
            <w:pPr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D" w:eastAsia="en-ID"/>
              </w:rPr>
            </w:pPr>
            <w:proofErr w:type="spellStart"/>
            <w:r w:rsidRPr="002C34A8">
              <w:rPr>
                <w:sz w:val="20"/>
                <w:szCs w:val="20"/>
                <w:lang w:val="en-ID" w:eastAsia="en-ID"/>
              </w:rPr>
              <w:t>Interpretasi</w:t>
            </w:r>
            <w:proofErr w:type="spellEnd"/>
          </w:p>
        </w:tc>
      </w:tr>
      <w:tr w:rsidR="00D26370" w:rsidRPr="002C34A8" w14:paraId="7F478F1B" w14:textId="77777777" w:rsidTr="00DD60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auto"/>
            </w:tcBorders>
            <w:hideMark/>
          </w:tcPr>
          <w:p w14:paraId="22AB6C0C" w14:textId="77777777" w:rsidR="00D26370" w:rsidRPr="007E5776" w:rsidRDefault="00D26370" w:rsidP="00DD6039">
            <w:pPr>
              <w:suppressAutoHyphens w:val="0"/>
              <w:rPr>
                <w:b w:val="0"/>
                <w:bCs w:val="0"/>
                <w:sz w:val="20"/>
                <w:szCs w:val="20"/>
                <w:lang w:val="en-ID" w:eastAsia="en-ID"/>
              </w:rPr>
            </w:pPr>
            <w:proofErr w:type="spellStart"/>
            <w:r w:rsidRPr="007E5776">
              <w:rPr>
                <w:b w:val="0"/>
                <w:bCs w:val="0"/>
                <w:sz w:val="20"/>
                <w:szCs w:val="20"/>
                <w:lang w:val="en-ID" w:eastAsia="en-ID"/>
              </w:rPr>
              <w:t>Kecepatan</w:t>
            </w:r>
            <w:proofErr w:type="spellEnd"/>
            <w:r w:rsidRPr="007E5776">
              <w:rPr>
                <w:b w:val="0"/>
                <w:bCs w:val="0"/>
                <w:sz w:val="20"/>
                <w:szCs w:val="20"/>
                <w:lang w:val="en-ID" w:eastAsia="en-ID"/>
              </w:rPr>
              <w:t xml:space="preserve"> </w:t>
            </w:r>
            <w:proofErr w:type="spellStart"/>
            <w:r w:rsidRPr="007E5776">
              <w:rPr>
                <w:b w:val="0"/>
                <w:bCs w:val="0"/>
                <w:sz w:val="20"/>
                <w:szCs w:val="20"/>
                <w:lang w:val="en-ID" w:eastAsia="en-ID"/>
              </w:rPr>
              <w:t>putaran</w:t>
            </w:r>
            <w:proofErr w:type="spellEnd"/>
            <w:r w:rsidRPr="007E5776">
              <w:rPr>
                <w:b w:val="0"/>
                <w:bCs w:val="0"/>
                <w:sz w:val="20"/>
                <w:szCs w:val="20"/>
                <w:lang w:val="en-ID" w:eastAsia="en-ID"/>
              </w:rPr>
              <w:t xml:space="preserve"> </w:t>
            </w:r>
            <w:proofErr w:type="spellStart"/>
            <w:r w:rsidRPr="007E5776">
              <w:rPr>
                <w:b w:val="0"/>
                <w:bCs w:val="0"/>
                <w:sz w:val="20"/>
                <w:szCs w:val="20"/>
                <w:lang w:val="en-ID" w:eastAsia="en-ID"/>
              </w:rPr>
              <w:t>spindel</w:t>
            </w:r>
            <w:proofErr w:type="spellEnd"/>
            <w:r w:rsidRPr="007E5776">
              <w:rPr>
                <w:b w:val="0"/>
                <w:bCs w:val="0"/>
                <w:sz w:val="20"/>
                <w:szCs w:val="20"/>
                <w:lang w:val="en-ID" w:eastAsia="en-ID"/>
              </w:rPr>
              <w:t>, N</w:t>
            </w:r>
          </w:p>
        </w:tc>
        <w:tc>
          <w:tcPr>
            <w:tcW w:w="483" w:type="dxa"/>
            <w:tcBorders>
              <w:top w:val="single" w:sz="4" w:space="0" w:color="auto"/>
            </w:tcBorders>
            <w:hideMark/>
          </w:tcPr>
          <w:p w14:paraId="255CBFCF" w14:textId="77777777" w:rsidR="00D26370" w:rsidRPr="002C34A8" w:rsidRDefault="00D26370" w:rsidP="00DD6039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ID" w:eastAsia="en-ID"/>
              </w:rPr>
            </w:pPr>
            <w:r w:rsidRPr="002C34A8">
              <w:rPr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872" w:type="dxa"/>
            <w:tcBorders>
              <w:top w:val="single" w:sz="4" w:space="0" w:color="auto"/>
            </w:tcBorders>
            <w:hideMark/>
          </w:tcPr>
          <w:p w14:paraId="72372B8F" w14:textId="77777777" w:rsidR="00D26370" w:rsidRPr="002C34A8" w:rsidRDefault="00D26370" w:rsidP="00DD6039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ID" w:eastAsia="en-ID"/>
              </w:rPr>
            </w:pPr>
            <w:r w:rsidRPr="002C34A8">
              <w:rPr>
                <w:sz w:val="20"/>
                <w:szCs w:val="20"/>
                <w:lang w:val="en-ID" w:eastAsia="en-ID"/>
              </w:rPr>
              <w:t>99,430</w:t>
            </w:r>
          </w:p>
        </w:tc>
        <w:tc>
          <w:tcPr>
            <w:tcW w:w="1150" w:type="dxa"/>
            <w:tcBorders>
              <w:top w:val="single" w:sz="4" w:space="0" w:color="auto"/>
            </w:tcBorders>
            <w:hideMark/>
          </w:tcPr>
          <w:p w14:paraId="498EF21A" w14:textId="77777777" w:rsidR="00D26370" w:rsidRPr="002C34A8" w:rsidRDefault="00D26370" w:rsidP="00DD6039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ID" w:eastAsia="en-ID"/>
              </w:rPr>
            </w:pPr>
            <w:r w:rsidRPr="002C34A8">
              <w:rPr>
                <w:b/>
                <w:bCs/>
                <w:sz w:val="20"/>
                <w:szCs w:val="20"/>
                <w:lang w:val="en-ID" w:eastAsia="en-ID"/>
              </w:rPr>
              <w:t>92,94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0BEAB1AE" w14:textId="77777777" w:rsidR="00D26370" w:rsidRPr="002C34A8" w:rsidRDefault="00D26370" w:rsidP="00DD6039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ID" w:eastAsia="en-ID"/>
              </w:rPr>
            </w:pPr>
            <w:r w:rsidRPr="002C34A8">
              <w:rPr>
                <w:sz w:val="20"/>
                <w:szCs w:val="20"/>
                <w:lang w:val="en-ID" w:eastAsia="en-ID"/>
              </w:rPr>
              <w:t>99,4301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45AF18B5" w14:textId="77777777" w:rsidR="00D26370" w:rsidRPr="002C34A8" w:rsidRDefault="00D26370" w:rsidP="00DD6039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ID" w:eastAsia="en-ID"/>
              </w:rPr>
            </w:pPr>
            <w:r w:rsidRPr="002C34A8">
              <w:rPr>
                <w:sz w:val="20"/>
                <w:szCs w:val="20"/>
                <w:lang w:val="en-ID" w:eastAsia="en-ID"/>
              </w:rPr>
              <w:t>49,7151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6953AFF1" w14:textId="77777777" w:rsidR="00D26370" w:rsidRPr="002C34A8" w:rsidRDefault="00D26370" w:rsidP="00DD6039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ID" w:eastAsia="en-ID"/>
              </w:rPr>
            </w:pPr>
            <w:r w:rsidRPr="002C34A8">
              <w:rPr>
                <w:b/>
                <w:bCs/>
                <w:sz w:val="20"/>
                <w:szCs w:val="20"/>
                <w:lang w:val="en-ID" w:eastAsia="en-ID"/>
              </w:rPr>
              <w:t>32,76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4A91A8BC" w14:textId="77777777" w:rsidR="00D26370" w:rsidRPr="002C34A8" w:rsidRDefault="00D26370" w:rsidP="00DD6039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ID" w:eastAsia="en-ID"/>
              </w:rPr>
            </w:pPr>
            <w:r w:rsidRPr="002C34A8">
              <w:rPr>
                <w:b/>
                <w:bCs/>
                <w:sz w:val="20"/>
                <w:szCs w:val="20"/>
                <w:lang w:val="en-ID" w:eastAsia="en-ID"/>
              </w:rPr>
              <w:t>0,030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51031B9F" w14:textId="77777777" w:rsidR="00D26370" w:rsidRPr="002C34A8" w:rsidRDefault="00D26370" w:rsidP="00DD6039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ID" w:eastAsia="en-ID"/>
              </w:rPr>
            </w:pPr>
            <w:proofErr w:type="spellStart"/>
            <w:r w:rsidRPr="002C34A8">
              <w:rPr>
                <w:sz w:val="20"/>
                <w:szCs w:val="20"/>
                <w:lang w:val="en-ID" w:eastAsia="en-ID"/>
              </w:rPr>
              <w:t>Berpengaruh</w:t>
            </w:r>
            <w:proofErr w:type="spellEnd"/>
            <w:r w:rsidRPr="002C34A8">
              <w:rPr>
                <w:sz w:val="20"/>
                <w:szCs w:val="20"/>
                <w:lang w:val="en-ID" w:eastAsia="en-ID"/>
              </w:rPr>
              <w:t xml:space="preserve"> </w:t>
            </w:r>
            <w:proofErr w:type="spellStart"/>
            <w:r w:rsidRPr="002C34A8">
              <w:rPr>
                <w:sz w:val="20"/>
                <w:szCs w:val="20"/>
                <w:lang w:val="en-ID" w:eastAsia="en-ID"/>
              </w:rPr>
              <w:t>signifikan</w:t>
            </w:r>
            <w:proofErr w:type="spellEnd"/>
          </w:p>
        </w:tc>
      </w:tr>
      <w:tr w:rsidR="00D26370" w:rsidRPr="002C34A8" w14:paraId="2EB7C765" w14:textId="77777777" w:rsidTr="00DD603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hideMark/>
          </w:tcPr>
          <w:p w14:paraId="7749F1AC" w14:textId="77777777" w:rsidR="00D26370" w:rsidRPr="007E5776" w:rsidRDefault="00D26370" w:rsidP="00DD6039">
            <w:pPr>
              <w:suppressAutoHyphens w:val="0"/>
              <w:rPr>
                <w:b w:val="0"/>
                <w:bCs w:val="0"/>
                <w:sz w:val="20"/>
                <w:szCs w:val="20"/>
                <w:lang w:val="en-ID" w:eastAsia="en-ID"/>
              </w:rPr>
            </w:pPr>
            <w:r w:rsidRPr="007E5776">
              <w:rPr>
                <w:b w:val="0"/>
                <w:bCs w:val="0"/>
                <w:i/>
                <w:iCs/>
                <w:sz w:val="20"/>
                <w:szCs w:val="20"/>
                <w:lang w:val="en-ID" w:eastAsia="en-ID"/>
              </w:rPr>
              <w:t>Feed rate</w:t>
            </w:r>
            <w:r w:rsidRPr="007E5776">
              <w:rPr>
                <w:b w:val="0"/>
                <w:bCs w:val="0"/>
                <w:sz w:val="20"/>
                <w:szCs w:val="20"/>
                <w:lang w:val="en-ID" w:eastAsia="en-ID"/>
              </w:rPr>
              <w:t>, F</w:t>
            </w:r>
          </w:p>
        </w:tc>
        <w:tc>
          <w:tcPr>
            <w:tcW w:w="483" w:type="dxa"/>
            <w:hideMark/>
          </w:tcPr>
          <w:p w14:paraId="6AC93EDB" w14:textId="77777777" w:rsidR="00D26370" w:rsidRPr="002C34A8" w:rsidRDefault="00D26370" w:rsidP="00DD6039">
            <w:pPr>
              <w:suppressAutoHyphens w:val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D" w:eastAsia="en-ID"/>
              </w:rPr>
            </w:pPr>
            <w:r w:rsidRPr="002C34A8">
              <w:rPr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872" w:type="dxa"/>
            <w:hideMark/>
          </w:tcPr>
          <w:p w14:paraId="457D3CA3" w14:textId="77777777" w:rsidR="00D26370" w:rsidRPr="002C34A8" w:rsidRDefault="00D26370" w:rsidP="00DD6039">
            <w:pPr>
              <w:suppressAutoHyphens w:val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D" w:eastAsia="en-ID"/>
              </w:rPr>
            </w:pPr>
            <w:r w:rsidRPr="002C34A8">
              <w:rPr>
                <w:sz w:val="20"/>
                <w:szCs w:val="20"/>
                <w:lang w:val="en-ID" w:eastAsia="en-ID"/>
              </w:rPr>
              <w:t>3,734</w:t>
            </w:r>
          </w:p>
        </w:tc>
        <w:tc>
          <w:tcPr>
            <w:tcW w:w="1150" w:type="dxa"/>
            <w:hideMark/>
          </w:tcPr>
          <w:p w14:paraId="708C1466" w14:textId="77777777" w:rsidR="00D26370" w:rsidRPr="002C34A8" w:rsidRDefault="00D26370" w:rsidP="00DD6039">
            <w:pPr>
              <w:suppressAutoHyphens w:val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D" w:eastAsia="en-ID"/>
              </w:rPr>
            </w:pPr>
            <w:r w:rsidRPr="002C34A8">
              <w:rPr>
                <w:sz w:val="20"/>
                <w:szCs w:val="20"/>
                <w:lang w:val="en-ID" w:eastAsia="en-ID"/>
              </w:rPr>
              <w:t>3,49</w:t>
            </w:r>
          </w:p>
        </w:tc>
        <w:tc>
          <w:tcPr>
            <w:tcW w:w="0" w:type="auto"/>
            <w:hideMark/>
          </w:tcPr>
          <w:p w14:paraId="48F78F6E" w14:textId="77777777" w:rsidR="00D26370" w:rsidRPr="002C34A8" w:rsidRDefault="00D26370" w:rsidP="00DD6039">
            <w:pPr>
              <w:suppressAutoHyphens w:val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D" w:eastAsia="en-ID"/>
              </w:rPr>
            </w:pPr>
            <w:r w:rsidRPr="002C34A8">
              <w:rPr>
                <w:sz w:val="20"/>
                <w:szCs w:val="20"/>
                <w:lang w:val="en-ID" w:eastAsia="en-ID"/>
              </w:rPr>
              <w:t>3,7338</w:t>
            </w:r>
          </w:p>
        </w:tc>
        <w:tc>
          <w:tcPr>
            <w:tcW w:w="0" w:type="auto"/>
            <w:hideMark/>
          </w:tcPr>
          <w:p w14:paraId="5C464AE6" w14:textId="77777777" w:rsidR="00D26370" w:rsidRPr="002C34A8" w:rsidRDefault="00D26370" w:rsidP="00DD6039">
            <w:pPr>
              <w:suppressAutoHyphens w:val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D" w:eastAsia="en-ID"/>
              </w:rPr>
            </w:pPr>
            <w:r w:rsidRPr="002C34A8">
              <w:rPr>
                <w:sz w:val="20"/>
                <w:szCs w:val="20"/>
                <w:lang w:val="en-ID" w:eastAsia="en-ID"/>
              </w:rPr>
              <w:t>1,8669</w:t>
            </w:r>
          </w:p>
        </w:tc>
        <w:tc>
          <w:tcPr>
            <w:tcW w:w="0" w:type="auto"/>
            <w:hideMark/>
          </w:tcPr>
          <w:p w14:paraId="0FB42E87" w14:textId="77777777" w:rsidR="00D26370" w:rsidRPr="002C34A8" w:rsidRDefault="00D26370" w:rsidP="00DD6039">
            <w:pPr>
              <w:suppressAutoHyphens w:val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D" w:eastAsia="en-ID"/>
              </w:rPr>
            </w:pPr>
            <w:r w:rsidRPr="002C34A8">
              <w:rPr>
                <w:sz w:val="20"/>
                <w:szCs w:val="20"/>
                <w:lang w:val="en-ID" w:eastAsia="en-ID"/>
              </w:rPr>
              <w:t>1,23</w:t>
            </w:r>
          </w:p>
        </w:tc>
        <w:tc>
          <w:tcPr>
            <w:tcW w:w="0" w:type="auto"/>
            <w:hideMark/>
          </w:tcPr>
          <w:p w14:paraId="0E69A3C6" w14:textId="77777777" w:rsidR="00D26370" w:rsidRPr="002C34A8" w:rsidRDefault="00D26370" w:rsidP="00DD6039">
            <w:pPr>
              <w:suppressAutoHyphens w:val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D" w:eastAsia="en-ID"/>
              </w:rPr>
            </w:pPr>
            <w:r w:rsidRPr="002C34A8">
              <w:rPr>
                <w:sz w:val="20"/>
                <w:szCs w:val="20"/>
                <w:lang w:val="en-ID" w:eastAsia="en-ID"/>
              </w:rPr>
              <w:t>0,448</w:t>
            </w:r>
          </w:p>
        </w:tc>
        <w:tc>
          <w:tcPr>
            <w:tcW w:w="0" w:type="auto"/>
            <w:hideMark/>
          </w:tcPr>
          <w:p w14:paraId="05BC9549" w14:textId="77777777" w:rsidR="00D26370" w:rsidRPr="002C34A8" w:rsidRDefault="00D26370" w:rsidP="00DD6039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D" w:eastAsia="en-ID"/>
              </w:rPr>
            </w:pPr>
            <w:r w:rsidRPr="002C34A8">
              <w:rPr>
                <w:sz w:val="20"/>
                <w:szCs w:val="20"/>
                <w:lang w:val="en-ID" w:eastAsia="en-ID"/>
              </w:rPr>
              <w:t xml:space="preserve">Tidak </w:t>
            </w:r>
            <w:proofErr w:type="spellStart"/>
            <w:r w:rsidRPr="002C34A8">
              <w:rPr>
                <w:sz w:val="20"/>
                <w:szCs w:val="20"/>
                <w:lang w:val="en-ID" w:eastAsia="en-ID"/>
              </w:rPr>
              <w:t>signifikan</w:t>
            </w:r>
            <w:proofErr w:type="spellEnd"/>
          </w:p>
        </w:tc>
      </w:tr>
      <w:tr w:rsidR="00D26370" w:rsidRPr="002C34A8" w14:paraId="1CD444A0" w14:textId="77777777" w:rsidTr="00DD60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hideMark/>
          </w:tcPr>
          <w:p w14:paraId="5B69382B" w14:textId="77777777" w:rsidR="00D26370" w:rsidRPr="007E5776" w:rsidRDefault="00D26370" w:rsidP="00DD6039">
            <w:pPr>
              <w:suppressAutoHyphens w:val="0"/>
              <w:rPr>
                <w:b w:val="0"/>
                <w:bCs w:val="0"/>
                <w:sz w:val="20"/>
                <w:szCs w:val="20"/>
                <w:lang w:val="en-ID" w:eastAsia="en-ID"/>
              </w:rPr>
            </w:pPr>
            <w:proofErr w:type="spellStart"/>
            <w:r w:rsidRPr="007E5776">
              <w:rPr>
                <w:b w:val="0"/>
                <w:bCs w:val="0"/>
                <w:sz w:val="20"/>
                <w:szCs w:val="20"/>
                <w:lang w:val="en-ID" w:eastAsia="en-ID"/>
              </w:rPr>
              <w:t>Kedalaman</w:t>
            </w:r>
            <w:proofErr w:type="spellEnd"/>
            <w:r w:rsidRPr="007E5776">
              <w:rPr>
                <w:b w:val="0"/>
                <w:bCs w:val="0"/>
                <w:sz w:val="20"/>
                <w:szCs w:val="20"/>
                <w:lang w:val="en-ID" w:eastAsia="en-ID"/>
              </w:rPr>
              <w:t xml:space="preserve"> </w:t>
            </w:r>
            <w:proofErr w:type="spellStart"/>
            <w:r w:rsidRPr="007E5776">
              <w:rPr>
                <w:b w:val="0"/>
                <w:bCs w:val="0"/>
                <w:sz w:val="20"/>
                <w:szCs w:val="20"/>
                <w:lang w:val="en-ID" w:eastAsia="en-ID"/>
              </w:rPr>
              <w:t>pemotongan</w:t>
            </w:r>
            <w:proofErr w:type="spellEnd"/>
            <w:r w:rsidRPr="007E5776">
              <w:rPr>
                <w:b w:val="0"/>
                <w:bCs w:val="0"/>
                <w:sz w:val="20"/>
                <w:szCs w:val="20"/>
                <w:lang w:val="en-ID" w:eastAsia="en-ID"/>
              </w:rPr>
              <w:t>, Ap</w:t>
            </w:r>
          </w:p>
        </w:tc>
        <w:tc>
          <w:tcPr>
            <w:tcW w:w="483" w:type="dxa"/>
            <w:hideMark/>
          </w:tcPr>
          <w:p w14:paraId="6E9CB896" w14:textId="77777777" w:rsidR="00D26370" w:rsidRPr="002C34A8" w:rsidRDefault="00D26370" w:rsidP="00DD6039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ID" w:eastAsia="en-ID"/>
              </w:rPr>
            </w:pPr>
            <w:r w:rsidRPr="002C34A8">
              <w:rPr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872" w:type="dxa"/>
            <w:hideMark/>
          </w:tcPr>
          <w:p w14:paraId="0D625313" w14:textId="77777777" w:rsidR="00D26370" w:rsidRPr="002C34A8" w:rsidRDefault="00D26370" w:rsidP="00DD6039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ID" w:eastAsia="en-ID"/>
              </w:rPr>
            </w:pPr>
            <w:r w:rsidRPr="002C34A8">
              <w:rPr>
                <w:sz w:val="20"/>
                <w:szCs w:val="20"/>
                <w:lang w:val="en-ID" w:eastAsia="en-ID"/>
              </w:rPr>
              <w:t>0,787</w:t>
            </w:r>
          </w:p>
        </w:tc>
        <w:tc>
          <w:tcPr>
            <w:tcW w:w="1150" w:type="dxa"/>
            <w:hideMark/>
          </w:tcPr>
          <w:p w14:paraId="1019A7B1" w14:textId="77777777" w:rsidR="00D26370" w:rsidRPr="002C34A8" w:rsidRDefault="00D26370" w:rsidP="00DD6039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ID" w:eastAsia="en-ID"/>
              </w:rPr>
            </w:pPr>
            <w:r w:rsidRPr="002C34A8">
              <w:rPr>
                <w:sz w:val="20"/>
                <w:szCs w:val="20"/>
                <w:lang w:val="en-ID" w:eastAsia="en-ID"/>
              </w:rPr>
              <w:t>0,74</w:t>
            </w:r>
          </w:p>
        </w:tc>
        <w:tc>
          <w:tcPr>
            <w:tcW w:w="0" w:type="auto"/>
            <w:hideMark/>
          </w:tcPr>
          <w:p w14:paraId="4342F616" w14:textId="77777777" w:rsidR="00D26370" w:rsidRPr="002C34A8" w:rsidRDefault="00D26370" w:rsidP="00DD6039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ID" w:eastAsia="en-ID"/>
              </w:rPr>
            </w:pPr>
            <w:r w:rsidRPr="002C34A8">
              <w:rPr>
                <w:sz w:val="20"/>
                <w:szCs w:val="20"/>
                <w:lang w:val="en-ID" w:eastAsia="en-ID"/>
              </w:rPr>
              <w:t>0,7869</w:t>
            </w:r>
          </w:p>
        </w:tc>
        <w:tc>
          <w:tcPr>
            <w:tcW w:w="0" w:type="auto"/>
            <w:hideMark/>
          </w:tcPr>
          <w:p w14:paraId="7AE77A16" w14:textId="77777777" w:rsidR="00D26370" w:rsidRPr="002C34A8" w:rsidRDefault="00D26370" w:rsidP="00DD6039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ID" w:eastAsia="en-ID"/>
              </w:rPr>
            </w:pPr>
            <w:r w:rsidRPr="002C34A8">
              <w:rPr>
                <w:sz w:val="20"/>
                <w:szCs w:val="20"/>
                <w:lang w:val="en-ID" w:eastAsia="en-ID"/>
              </w:rPr>
              <w:t>0,3934</w:t>
            </w:r>
          </w:p>
        </w:tc>
        <w:tc>
          <w:tcPr>
            <w:tcW w:w="0" w:type="auto"/>
            <w:hideMark/>
          </w:tcPr>
          <w:p w14:paraId="1D43A4DE" w14:textId="77777777" w:rsidR="00D26370" w:rsidRPr="002C34A8" w:rsidRDefault="00D26370" w:rsidP="00DD6039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ID" w:eastAsia="en-ID"/>
              </w:rPr>
            </w:pPr>
            <w:r w:rsidRPr="002C34A8">
              <w:rPr>
                <w:sz w:val="20"/>
                <w:szCs w:val="20"/>
                <w:lang w:val="en-ID" w:eastAsia="en-ID"/>
              </w:rPr>
              <w:t>0,26</w:t>
            </w:r>
          </w:p>
        </w:tc>
        <w:tc>
          <w:tcPr>
            <w:tcW w:w="0" w:type="auto"/>
            <w:hideMark/>
          </w:tcPr>
          <w:p w14:paraId="47188A53" w14:textId="77777777" w:rsidR="00D26370" w:rsidRPr="002C34A8" w:rsidRDefault="00D26370" w:rsidP="00DD6039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ID" w:eastAsia="en-ID"/>
              </w:rPr>
            </w:pPr>
            <w:r w:rsidRPr="002C34A8">
              <w:rPr>
                <w:sz w:val="20"/>
                <w:szCs w:val="20"/>
                <w:lang w:val="en-ID" w:eastAsia="en-ID"/>
              </w:rPr>
              <w:t>0,794</w:t>
            </w:r>
          </w:p>
        </w:tc>
        <w:tc>
          <w:tcPr>
            <w:tcW w:w="0" w:type="auto"/>
            <w:hideMark/>
          </w:tcPr>
          <w:p w14:paraId="137F7C67" w14:textId="77777777" w:rsidR="00D26370" w:rsidRPr="002C34A8" w:rsidRDefault="00D26370" w:rsidP="00DD6039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ID" w:eastAsia="en-ID"/>
              </w:rPr>
            </w:pPr>
            <w:r w:rsidRPr="002C34A8">
              <w:rPr>
                <w:sz w:val="20"/>
                <w:szCs w:val="20"/>
                <w:lang w:val="en-ID" w:eastAsia="en-ID"/>
              </w:rPr>
              <w:t xml:space="preserve">Tidak </w:t>
            </w:r>
            <w:proofErr w:type="spellStart"/>
            <w:r w:rsidRPr="002C34A8">
              <w:rPr>
                <w:sz w:val="20"/>
                <w:szCs w:val="20"/>
                <w:lang w:val="en-ID" w:eastAsia="en-ID"/>
              </w:rPr>
              <w:t>signifikan</w:t>
            </w:r>
            <w:proofErr w:type="spellEnd"/>
          </w:p>
        </w:tc>
      </w:tr>
      <w:tr w:rsidR="00D26370" w:rsidRPr="002C34A8" w14:paraId="506EB63A" w14:textId="77777777" w:rsidTr="00DD603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hideMark/>
          </w:tcPr>
          <w:p w14:paraId="1659735D" w14:textId="77777777" w:rsidR="00D26370" w:rsidRPr="007E5776" w:rsidRDefault="00D26370" w:rsidP="00DD6039">
            <w:pPr>
              <w:suppressAutoHyphens w:val="0"/>
              <w:rPr>
                <w:b w:val="0"/>
                <w:bCs w:val="0"/>
                <w:sz w:val="20"/>
                <w:szCs w:val="20"/>
                <w:lang w:val="en-ID" w:eastAsia="en-ID"/>
              </w:rPr>
            </w:pPr>
            <w:r w:rsidRPr="007E5776">
              <w:rPr>
                <w:b w:val="0"/>
                <w:bCs w:val="0"/>
                <w:sz w:val="20"/>
                <w:szCs w:val="20"/>
                <w:lang w:val="en-ID" w:eastAsia="en-ID"/>
              </w:rPr>
              <w:t>Galat (</w:t>
            </w:r>
            <w:r w:rsidRPr="007E5776">
              <w:rPr>
                <w:b w:val="0"/>
                <w:bCs w:val="0"/>
                <w:i/>
                <w:iCs/>
                <w:sz w:val="20"/>
                <w:szCs w:val="20"/>
                <w:lang w:val="en-ID" w:eastAsia="en-ID"/>
              </w:rPr>
              <w:t>error</w:t>
            </w:r>
            <w:r w:rsidRPr="007E5776">
              <w:rPr>
                <w:b w:val="0"/>
                <w:bCs w:val="0"/>
                <w:sz w:val="20"/>
                <w:szCs w:val="20"/>
                <w:lang w:val="en-ID" w:eastAsia="en-ID"/>
              </w:rPr>
              <w:t>)</w:t>
            </w:r>
          </w:p>
        </w:tc>
        <w:tc>
          <w:tcPr>
            <w:tcW w:w="483" w:type="dxa"/>
            <w:hideMark/>
          </w:tcPr>
          <w:p w14:paraId="00AB63F9" w14:textId="77777777" w:rsidR="00D26370" w:rsidRPr="002C34A8" w:rsidRDefault="00D26370" w:rsidP="00DD6039">
            <w:pPr>
              <w:suppressAutoHyphens w:val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D" w:eastAsia="en-ID"/>
              </w:rPr>
            </w:pPr>
            <w:r w:rsidRPr="002C34A8">
              <w:rPr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872" w:type="dxa"/>
            <w:hideMark/>
          </w:tcPr>
          <w:p w14:paraId="4A26E8E0" w14:textId="77777777" w:rsidR="00D26370" w:rsidRPr="002C34A8" w:rsidRDefault="00D26370" w:rsidP="00DD6039">
            <w:pPr>
              <w:suppressAutoHyphens w:val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D" w:eastAsia="en-ID"/>
              </w:rPr>
            </w:pPr>
            <w:r w:rsidRPr="002C34A8">
              <w:rPr>
                <w:sz w:val="20"/>
                <w:szCs w:val="20"/>
                <w:lang w:val="en-ID" w:eastAsia="en-ID"/>
              </w:rPr>
              <w:t>3,035</w:t>
            </w:r>
          </w:p>
        </w:tc>
        <w:tc>
          <w:tcPr>
            <w:tcW w:w="1150" w:type="dxa"/>
            <w:hideMark/>
          </w:tcPr>
          <w:p w14:paraId="51C0B3AA" w14:textId="77777777" w:rsidR="00D26370" w:rsidRPr="002C34A8" w:rsidRDefault="00D26370" w:rsidP="00DD6039">
            <w:pPr>
              <w:suppressAutoHyphens w:val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D" w:eastAsia="en-ID"/>
              </w:rPr>
            </w:pPr>
            <w:r w:rsidRPr="002C34A8">
              <w:rPr>
                <w:sz w:val="20"/>
                <w:szCs w:val="20"/>
                <w:lang w:val="en-ID" w:eastAsia="en-ID"/>
              </w:rPr>
              <w:t>2,84</w:t>
            </w:r>
          </w:p>
        </w:tc>
        <w:tc>
          <w:tcPr>
            <w:tcW w:w="0" w:type="auto"/>
            <w:hideMark/>
          </w:tcPr>
          <w:p w14:paraId="68B96157" w14:textId="77777777" w:rsidR="00D26370" w:rsidRPr="002C34A8" w:rsidRDefault="00D26370" w:rsidP="00DD6039">
            <w:pPr>
              <w:suppressAutoHyphens w:val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D" w:eastAsia="en-ID"/>
              </w:rPr>
            </w:pPr>
            <w:r w:rsidRPr="002C34A8">
              <w:rPr>
                <w:sz w:val="20"/>
                <w:szCs w:val="20"/>
                <w:lang w:val="en-ID" w:eastAsia="en-ID"/>
              </w:rPr>
              <w:t>3,0353</w:t>
            </w:r>
          </w:p>
        </w:tc>
        <w:tc>
          <w:tcPr>
            <w:tcW w:w="0" w:type="auto"/>
            <w:hideMark/>
          </w:tcPr>
          <w:p w14:paraId="2AD8259E" w14:textId="77777777" w:rsidR="00D26370" w:rsidRPr="002C34A8" w:rsidRDefault="00D26370" w:rsidP="00DD6039">
            <w:pPr>
              <w:suppressAutoHyphens w:val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D" w:eastAsia="en-ID"/>
              </w:rPr>
            </w:pPr>
            <w:r w:rsidRPr="002C34A8">
              <w:rPr>
                <w:sz w:val="20"/>
                <w:szCs w:val="20"/>
                <w:lang w:val="en-ID" w:eastAsia="en-ID"/>
              </w:rPr>
              <w:t>1,5176</w:t>
            </w:r>
          </w:p>
        </w:tc>
        <w:tc>
          <w:tcPr>
            <w:tcW w:w="0" w:type="auto"/>
            <w:hideMark/>
          </w:tcPr>
          <w:p w14:paraId="4127DE2A" w14:textId="77777777" w:rsidR="00D26370" w:rsidRPr="002C34A8" w:rsidRDefault="00D26370" w:rsidP="00DD6039">
            <w:pPr>
              <w:suppressAutoHyphens w:val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D" w:eastAsia="en-ID"/>
              </w:rPr>
            </w:pPr>
            <w:r w:rsidRPr="002C34A8">
              <w:rPr>
                <w:sz w:val="20"/>
                <w:szCs w:val="20"/>
                <w:lang w:val="en-ID" w:eastAsia="en-ID"/>
              </w:rPr>
              <w:t>–</w:t>
            </w:r>
          </w:p>
        </w:tc>
        <w:tc>
          <w:tcPr>
            <w:tcW w:w="0" w:type="auto"/>
            <w:hideMark/>
          </w:tcPr>
          <w:p w14:paraId="3182BAD7" w14:textId="77777777" w:rsidR="00D26370" w:rsidRPr="002C34A8" w:rsidRDefault="00D26370" w:rsidP="00DD6039">
            <w:pPr>
              <w:suppressAutoHyphens w:val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D" w:eastAsia="en-ID"/>
              </w:rPr>
            </w:pPr>
            <w:r w:rsidRPr="002C34A8">
              <w:rPr>
                <w:sz w:val="20"/>
                <w:szCs w:val="20"/>
                <w:lang w:val="en-ID" w:eastAsia="en-ID"/>
              </w:rPr>
              <w:t>–</w:t>
            </w:r>
          </w:p>
        </w:tc>
        <w:tc>
          <w:tcPr>
            <w:tcW w:w="0" w:type="auto"/>
            <w:hideMark/>
          </w:tcPr>
          <w:p w14:paraId="7F468BD0" w14:textId="77777777" w:rsidR="00D26370" w:rsidRPr="002C34A8" w:rsidRDefault="00D26370" w:rsidP="00DD6039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D" w:eastAsia="en-ID"/>
              </w:rPr>
            </w:pPr>
            <w:proofErr w:type="spellStart"/>
            <w:r w:rsidRPr="002C34A8">
              <w:rPr>
                <w:sz w:val="20"/>
                <w:szCs w:val="20"/>
                <w:lang w:val="en-ID" w:eastAsia="en-ID"/>
              </w:rPr>
              <w:t>Variasi</w:t>
            </w:r>
            <w:proofErr w:type="spellEnd"/>
            <w:r w:rsidRPr="002C34A8">
              <w:rPr>
                <w:sz w:val="20"/>
                <w:szCs w:val="20"/>
                <w:lang w:val="en-ID" w:eastAsia="en-ID"/>
              </w:rPr>
              <w:t xml:space="preserve"> yang </w:t>
            </w:r>
            <w:proofErr w:type="spellStart"/>
            <w:r w:rsidRPr="002C34A8">
              <w:rPr>
                <w:sz w:val="20"/>
                <w:szCs w:val="20"/>
                <w:lang w:val="en-ID" w:eastAsia="en-ID"/>
              </w:rPr>
              <w:t>tidak</w:t>
            </w:r>
            <w:proofErr w:type="spellEnd"/>
            <w:r w:rsidRPr="002C34A8">
              <w:rPr>
                <w:sz w:val="20"/>
                <w:szCs w:val="20"/>
                <w:lang w:val="en-ID" w:eastAsia="en-ID"/>
              </w:rPr>
              <w:t xml:space="preserve"> </w:t>
            </w:r>
            <w:proofErr w:type="spellStart"/>
            <w:r w:rsidRPr="002C34A8">
              <w:rPr>
                <w:sz w:val="20"/>
                <w:szCs w:val="20"/>
                <w:lang w:val="en-ID" w:eastAsia="en-ID"/>
              </w:rPr>
              <w:t>dijelaskan</w:t>
            </w:r>
            <w:proofErr w:type="spellEnd"/>
            <w:r w:rsidRPr="002C34A8">
              <w:rPr>
                <w:sz w:val="20"/>
                <w:szCs w:val="20"/>
                <w:lang w:val="en-ID" w:eastAsia="en-ID"/>
              </w:rPr>
              <w:t xml:space="preserve"> model</w:t>
            </w:r>
          </w:p>
        </w:tc>
      </w:tr>
      <w:tr w:rsidR="00D26370" w:rsidRPr="002C34A8" w14:paraId="542F932A" w14:textId="77777777" w:rsidTr="00DD60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hideMark/>
          </w:tcPr>
          <w:p w14:paraId="4251BF17" w14:textId="77777777" w:rsidR="00D26370" w:rsidRPr="002C34A8" w:rsidRDefault="00D26370" w:rsidP="00DD6039">
            <w:pPr>
              <w:suppressAutoHyphens w:val="0"/>
              <w:rPr>
                <w:sz w:val="20"/>
                <w:szCs w:val="20"/>
                <w:lang w:val="en-ID" w:eastAsia="en-ID"/>
              </w:rPr>
            </w:pPr>
            <w:r w:rsidRPr="002C34A8">
              <w:rPr>
                <w:sz w:val="20"/>
                <w:szCs w:val="20"/>
                <w:lang w:val="en-ID" w:eastAsia="en-ID"/>
              </w:rPr>
              <w:t>Total</w:t>
            </w:r>
          </w:p>
        </w:tc>
        <w:tc>
          <w:tcPr>
            <w:tcW w:w="483" w:type="dxa"/>
            <w:hideMark/>
          </w:tcPr>
          <w:p w14:paraId="551C9E09" w14:textId="77777777" w:rsidR="00D26370" w:rsidRPr="002C34A8" w:rsidRDefault="00D26370" w:rsidP="00DD6039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ID" w:eastAsia="en-ID"/>
              </w:rPr>
            </w:pPr>
            <w:r w:rsidRPr="002C34A8">
              <w:rPr>
                <w:b/>
                <w:bCs/>
                <w:sz w:val="20"/>
                <w:szCs w:val="20"/>
                <w:lang w:val="en-ID" w:eastAsia="en-ID"/>
              </w:rPr>
              <w:t>8</w:t>
            </w:r>
          </w:p>
        </w:tc>
        <w:tc>
          <w:tcPr>
            <w:tcW w:w="872" w:type="dxa"/>
            <w:hideMark/>
          </w:tcPr>
          <w:p w14:paraId="45E7A074" w14:textId="77777777" w:rsidR="00D26370" w:rsidRPr="002C34A8" w:rsidRDefault="00D26370" w:rsidP="00DD6039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ID" w:eastAsia="en-ID"/>
              </w:rPr>
            </w:pPr>
            <w:r w:rsidRPr="002C34A8">
              <w:rPr>
                <w:b/>
                <w:bCs/>
                <w:sz w:val="20"/>
                <w:szCs w:val="20"/>
                <w:lang w:val="en-ID" w:eastAsia="en-ID"/>
              </w:rPr>
              <w:t>106,986</w:t>
            </w:r>
          </w:p>
        </w:tc>
        <w:tc>
          <w:tcPr>
            <w:tcW w:w="1150" w:type="dxa"/>
            <w:hideMark/>
          </w:tcPr>
          <w:p w14:paraId="62034C2B" w14:textId="77777777" w:rsidR="00D26370" w:rsidRPr="002C34A8" w:rsidRDefault="00D26370" w:rsidP="00DD6039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ID" w:eastAsia="en-ID"/>
              </w:rPr>
            </w:pPr>
            <w:r w:rsidRPr="002C34A8">
              <w:rPr>
                <w:b/>
                <w:bCs/>
                <w:sz w:val="20"/>
                <w:szCs w:val="20"/>
                <w:lang w:val="en-ID" w:eastAsia="en-ID"/>
              </w:rPr>
              <w:t>100,00</w:t>
            </w:r>
          </w:p>
        </w:tc>
        <w:tc>
          <w:tcPr>
            <w:tcW w:w="0" w:type="auto"/>
            <w:hideMark/>
          </w:tcPr>
          <w:p w14:paraId="338DF925" w14:textId="77777777" w:rsidR="00D26370" w:rsidRPr="002C34A8" w:rsidRDefault="00D26370" w:rsidP="00DD6039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ID" w:eastAsia="en-ID"/>
              </w:rPr>
            </w:pPr>
            <w:r w:rsidRPr="002C34A8">
              <w:rPr>
                <w:sz w:val="20"/>
                <w:szCs w:val="20"/>
                <w:lang w:val="en-ID" w:eastAsia="en-ID"/>
              </w:rPr>
              <w:t>–</w:t>
            </w:r>
          </w:p>
        </w:tc>
        <w:tc>
          <w:tcPr>
            <w:tcW w:w="0" w:type="auto"/>
            <w:hideMark/>
          </w:tcPr>
          <w:p w14:paraId="689BCD04" w14:textId="77777777" w:rsidR="00D26370" w:rsidRPr="002C34A8" w:rsidRDefault="00D26370" w:rsidP="00DD6039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ID" w:eastAsia="en-ID"/>
              </w:rPr>
            </w:pPr>
            <w:r w:rsidRPr="002C34A8">
              <w:rPr>
                <w:sz w:val="20"/>
                <w:szCs w:val="20"/>
                <w:lang w:val="en-ID" w:eastAsia="en-ID"/>
              </w:rPr>
              <w:t>–</w:t>
            </w:r>
          </w:p>
        </w:tc>
        <w:tc>
          <w:tcPr>
            <w:tcW w:w="0" w:type="auto"/>
            <w:hideMark/>
          </w:tcPr>
          <w:p w14:paraId="3C1504B8" w14:textId="77777777" w:rsidR="00D26370" w:rsidRPr="002C34A8" w:rsidRDefault="00D26370" w:rsidP="00DD6039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ID" w:eastAsia="en-ID"/>
              </w:rPr>
            </w:pPr>
            <w:r w:rsidRPr="002C34A8">
              <w:rPr>
                <w:sz w:val="20"/>
                <w:szCs w:val="20"/>
                <w:lang w:val="en-ID" w:eastAsia="en-ID"/>
              </w:rPr>
              <w:t>–</w:t>
            </w:r>
          </w:p>
        </w:tc>
        <w:tc>
          <w:tcPr>
            <w:tcW w:w="0" w:type="auto"/>
            <w:hideMark/>
          </w:tcPr>
          <w:p w14:paraId="0D62E0C3" w14:textId="77777777" w:rsidR="00D26370" w:rsidRPr="002C34A8" w:rsidRDefault="00D26370" w:rsidP="00DD6039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ID" w:eastAsia="en-ID"/>
              </w:rPr>
            </w:pPr>
            <w:r w:rsidRPr="002C34A8">
              <w:rPr>
                <w:sz w:val="20"/>
                <w:szCs w:val="20"/>
                <w:lang w:val="en-ID" w:eastAsia="en-ID"/>
              </w:rPr>
              <w:t>–</w:t>
            </w:r>
          </w:p>
        </w:tc>
        <w:tc>
          <w:tcPr>
            <w:tcW w:w="0" w:type="auto"/>
            <w:hideMark/>
          </w:tcPr>
          <w:p w14:paraId="25554B1E" w14:textId="77777777" w:rsidR="00D26370" w:rsidRPr="002C34A8" w:rsidRDefault="00D26370" w:rsidP="00DD6039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ID" w:eastAsia="en-ID"/>
              </w:rPr>
            </w:pPr>
            <w:r w:rsidRPr="002C34A8">
              <w:rPr>
                <w:sz w:val="20"/>
                <w:szCs w:val="20"/>
                <w:lang w:val="en-ID" w:eastAsia="en-ID"/>
              </w:rPr>
              <w:t>–</w:t>
            </w:r>
          </w:p>
        </w:tc>
      </w:tr>
    </w:tbl>
    <w:p w14:paraId="7F4B24FE" w14:textId="77777777" w:rsidR="00D26370" w:rsidRDefault="00D26370" w:rsidP="00D26370">
      <w:pPr>
        <w:jc w:val="center"/>
      </w:pPr>
    </w:p>
    <w:sectPr w:rsidR="00D2637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370"/>
    <w:rsid w:val="00895ADA"/>
    <w:rsid w:val="00D26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3219D"/>
  <w15:chartTrackingRefBased/>
  <w15:docId w15:val="{E17DF89D-00B7-402B-A801-4A32A390C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d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6370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eastAsia="zh-CN"/>
      <w14:ligatures w14:val="none"/>
    </w:rPr>
  </w:style>
  <w:style w:type="paragraph" w:styleId="Judul1">
    <w:name w:val="heading 1"/>
    <w:basedOn w:val="Normal"/>
    <w:next w:val="Normal"/>
    <w:link w:val="Judul1KAR"/>
    <w:uiPriority w:val="9"/>
    <w:qFormat/>
    <w:rsid w:val="00D26370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Judul2">
    <w:name w:val="heading 2"/>
    <w:basedOn w:val="Normal"/>
    <w:next w:val="Normal"/>
    <w:link w:val="Judul2KAR"/>
    <w:uiPriority w:val="9"/>
    <w:semiHidden/>
    <w:unhideWhenUsed/>
    <w:qFormat/>
    <w:rsid w:val="00D26370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Judul3">
    <w:name w:val="heading 3"/>
    <w:basedOn w:val="Normal"/>
    <w:next w:val="Normal"/>
    <w:link w:val="Judul3KAR"/>
    <w:uiPriority w:val="9"/>
    <w:semiHidden/>
    <w:unhideWhenUsed/>
    <w:qFormat/>
    <w:rsid w:val="00D26370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Judul4">
    <w:name w:val="heading 4"/>
    <w:basedOn w:val="Normal"/>
    <w:next w:val="Normal"/>
    <w:link w:val="Judul4KAR"/>
    <w:uiPriority w:val="9"/>
    <w:semiHidden/>
    <w:unhideWhenUsed/>
    <w:qFormat/>
    <w:rsid w:val="00D26370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Judul5">
    <w:name w:val="heading 5"/>
    <w:basedOn w:val="Normal"/>
    <w:next w:val="Normal"/>
    <w:link w:val="Judul5KAR"/>
    <w:uiPriority w:val="9"/>
    <w:semiHidden/>
    <w:unhideWhenUsed/>
    <w:qFormat/>
    <w:rsid w:val="00D26370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Judul6">
    <w:name w:val="heading 6"/>
    <w:basedOn w:val="Normal"/>
    <w:next w:val="Normal"/>
    <w:link w:val="Judul6KAR"/>
    <w:uiPriority w:val="9"/>
    <w:semiHidden/>
    <w:unhideWhenUsed/>
    <w:qFormat/>
    <w:rsid w:val="00D26370"/>
    <w:pPr>
      <w:keepNext/>
      <w:keepLines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Judul7">
    <w:name w:val="heading 7"/>
    <w:basedOn w:val="Normal"/>
    <w:next w:val="Normal"/>
    <w:link w:val="Judul7KAR"/>
    <w:uiPriority w:val="9"/>
    <w:semiHidden/>
    <w:unhideWhenUsed/>
    <w:qFormat/>
    <w:rsid w:val="00D26370"/>
    <w:pPr>
      <w:keepNext/>
      <w:keepLines/>
      <w:suppressAutoHyphens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Judul8">
    <w:name w:val="heading 8"/>
    <w:basedOn w:val="Normal"/>
    <w:next w:val="Normal"/>
    <w:link w:val="Judul8KAR"/>
    <w:uiPriority w:val="9"/>
    <w:semiHidden/>
    <w:unhideWhenUsed/>
    <w:qFormat/>
    <w:rsid w:val="00D26370"/>
    <w:pPr>
      <w:keepNext/>
      <w:keepLines/>
      <w:suppressAutoHyphens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Judul9">
    <w:name w:val="heading 9"/>
    <w:basedOn w:val="Normal"/>
    <w:next w:val="Normal"/>
    <w:link w:val="Judul9KAR"/>
    <w:uiPriority w:val="9"/>
    <w:semiHidden/>
    <w:unhideWhenUsed/>
    <w:qFormat/>
    <w:rsid w:val="00D26370"/>
    <w:pPr>
      <w:keepNext/>
      <w:keepLines/>
      <w:suppressAutoHyphens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character" w:customStyle="1" w:styleId="Judul1KAR">
    <w:name w:val="Judul 1 KAR"/>
    <w:basedOn w:val="FontParagrafDefault"/>
    <w:link w:val="Judul1"/>
    <w:uiPriority w:val="9"/>
    <w:rsid w:val="00D2637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Judul2KAR">
    <w:name w:val="Judul 2 KAR"/>
    <w:basedOn w:val="FontParagrafDefault"/>
    <w:link w:val="Judul2"/>
    <w:uiPriority w:val="9"/>
    <w:semiHidden/>
    <w:rsid w:val="00D2637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Judul3KAR">
    <w:name w:val="Judul 3 KAR"/>
    <w:basedOn w:val="FontParagrafDefault"/>
    <w:link w:val="Judul3"/>
    <w:uiPriority w:val="9"/>
    <w:semiHidden/>
    <w:rsid w:val="00D2637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Judul4KAR">
    <w:name w:val="Judul 4 KAR"/>
    <w:basedOn w:val="FontParagrafDefault"/>
    <w:link w:val="Judul4"/>
    <w:uiPriority w:val="9"/>
    <w:semiHidden/>
    <w:rsid w:val="00D26370"/>
    <w:rPr>
      <w:rFonts w:eastAsiaTheme="majorEastAsia" w:cstheme="majorBidi"/>
      <w:i/>
      <w:iCs/>
      <w:color w:val="2F5496" w:themeColor="accent1" w:themeShade="BF"/>
    </w:rPr>
  </w:style>
  <w:style w:type="character" w:customStyle="1" w:styleId="Judul5KAR">
    <w:name w:val="Judul 5 KAR"/>
    <w:basedOn w:val="FontParagrafDefault"/>
    <w:link w:val="Judul5"/>
    <w:uiPriority w:val="9"/>
    <w:semiHidden/>
    <w:rsid w:val="00D26370"/>
    <w:rPr>
      <w:rFonts w:eastAsiaTheme="majorEastAsia" w:cstheme="majorBidi"/>
      <w:color w:val="2F5496" w:themeColor="accent1" w:themeShade="BF"/>
    </w:rPr>
  </w:style>
  <w:style w:type="character" w:customStyle="1" w:styleId="Judul6KAR">
    <w:name w:val="Judul 6 KAR"/>
    <w:basedOn w:val="FontParagrafDefault"/>
    <w:link w:val="Judul6"/>
    <w:uiPriority w:val="9"/>
    <w:semiHidden/>
    <w:rsid w:val="00D26370"/>
    <w:rPr>
      <w:rFonts w:eastAsiaTheme="majorEastAsia" w:cstheme="majorBidi"/>
      <w:i/>
      <w:iCs/>
      <w:color w:val="595959" w:themeColor="text1" w:themeTint="A6"/>
    </w:rPr>
  </w:style>
  <w:style w:type="character" w:customStyle="1" w:styleId="Judul7KAR">
    <w:name w:val="Judul 7 KAR"/>
    <w:basedOn w:val="FontParagrafDefault"/>
    <w:link w:val="Judul7"/>
    <w:uiPriority w:val="9"/>
    <w:semiHidden/>
    <w:rsid w:val="00D26370"/>
    <w:rPr>
      <w:rFonts w:eastAsiaTheme="majorEastAsia" w:cstheme="majorBidi"/>
      <w:color w:val="595959" w:themeColor="text1" w:themeTint="A6"/>
    </w:rPr>
  </w:style>
  <w:style w:type="character" w:customStyle="1" w:styleId="Judul8KAR">
    <w:name w:val="Judul 8 KAR"/>
    <w:basedOn w:val="FontParagrafDefault"/>
    <w:link w:val="Judul8"/>
    <w:uiPriority w:val="9"/>
    <w:semiHidden/>
    <w:rsid w:val="00D26370"/>
    <w:rPr>
      <w:rFonts w:eastAsiaTheme="majorEastAsia" w:cstheme="majorBidi"/>
      <w:i/>
      <w:iCs/>
      <w:color w:val="272727" w:themeColor="text1" w:themeTint="D8"/>
    </w:rPr>
  </w:style>
  <w:style w:type="character" w:customStyle="1" w:styleId="Judul9KAR">
    <w:name w:val="Judul 9 KAR"/>
    <w:basedOn w:val="FontParagrafDefault"/>
    <w:link w:val="Judul9"/>
    <w:uiPriority w:val="9"/>
    <w:semiHidden/>
    <w:rsid w:val="00D26370"/>
    <w:rPr>
      <w:rFonts w:eastAsiaTheme="majorEastAsia" w:cstheme="majorBidi"/>
      <w:color w:val="272727" w:themeColor="text1" w:themeTint="D8"/>
    </w:rPr>
  </w:style>
  <w:style w:type="paragraph" w:styleId="Judul">
    <w:name w:val="Title"/>
    <w:basedOn w:val="Normal"/>
    <w:next w:val="Normal"/>
    <w:link w:val="JudulKAR"/>
    <w:uiPriority w:val="10"/>
    <w:qFormat/>
    <w:rsid w:val="00D26370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JudulKAR">
    <w:name w:val="Judul KAR"/>
    <w:basedOn w:val="FontParagrafDefault"/>
    <w:link w:val="Judul"/>
    <w:uiPriority w:val="10"/>
    <w:rsid w:val="00D263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judul">
    <w:name w:val="Subtitle"/>
    <w:basedOn w:val="Normal"/>
    <w:next w:val="Normal"/>
    <w:link w:val="SubjudulKAR"/>
    <w:uiPriority w:val="11"/>
    <w:qFormat/>
    <w:rsid w:val="00D26370"/>
    <w:pPr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judulKAR">
    <w:name w:val="Subjudul KAR"/>
    <w:basedOn w:val="FontParagrafDefault"/>
    <w:link w:val="Subjudul"/>
    <w:uiPriority w:val="11"/>
    <w:rsid w:val="00D263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Kutipan">
    <w:name w:val="Quote"/>
    <w:basedOn w:val="Normal"/>
    <w:next w:val="Normal"/>
    <w:link w:val="KutipanKAR"/>
    <w:uiPriority w:val="29"/>
    <w:qFormat/>
    <w:rsid w:val="00D26370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KutipanKAR">
    <w:name w:val="Kutipan KAR"/>
    <w:basedOn w:val="FontParagrafDefault"/>
    <w:link w:val="Kutipan"/>
    <w:uiPriority w:val="29"/>
    <w:rsid w:val="00D26370"/>
    <w:rPr>
      <w:i/>
      <w:iCs/>
      <w:color w:val="404040" w:themeColor="text1" w:themeTint="BF"/>
    </w:rPr>
  </w:style>
  <w:style w:type="paragraph" w:styleId="DaftarParagraf">
    <w:name w:val="List Paragraph"/>
    <w:basedOn w:val="Normal"/>
    <w:uiPriority w:val="34"/>
    <w:qFormat/>
    <w:rsid w:val="00D26370"/>
    <w:pPr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PenekananKeras">
    <w:name w:val="Intense Emphasis"/>
    <w:basedOn w:val="FontParagrafDefault"/>
    <w:uiPriority w:val="21"/>
    <w:qFormat/>
    <w:rsid w:val="00D26370"/>
    <w:rPr>
      <w:i/>
      <w:iCs/>
      <w:color w:val="2F5496" w:themeColor="accent1" w:themeShade="BF"/>
    </w:rPr>
  </w:style>
  <w:style w:type="paragraph" w:styleId="KutipanyangSering">
    <w:name w:val="Intense Quote"/>
    <w:basedOn w:val="Normal"/>
    <w:next w:val="Normal"/>
    <w:link w:val="KutipanyangSeringKAR"/>
    <w:uiPriority w:val="30"/>
    <w:qFormat/>
    <w:rsid w:val="00D2637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KutipanyangSeringKAR">
    <w:name w:val="Kutipan yang Sering KAR"/>
    <w:basedOn w:val="FontParagrafDefault"/>
    <w:link w:val="KutipanyangSering"/>
    <w:uiPriority w:val="30"/>
    <w:rsid w:val="00D26370"/>
    <w:rPr>
      <w:i/>
      <w:iCs/>
      <w:color w:val="2F5496" w:themeColor="accent1" w:themeShade="BF"/>
    </w:rPr>
  </w:style>
  <w:style w:type="character" w:styleId="ReferensiyangSering">
    <w:name w:val="Intense Reference"/>
    <w:basedOn w:val="FontParagrafDefault"/>
    <w:uiPriority w:val="32"/>
    <w:qFormat/>
    <w:rsid w:val="00D26370"/>
    <w:rPr>
      <w:b/>
      <w:bCs/>
      <w:smallCaps/>
      <w:color w:val="2F5496" w:themeColor="accent1" w:themeShade="BF"/>
      <w:spacing w:val="5"/>
    </w:rPr>
  </w:style>
  <w:style w:type="character" w:customStyle="1" w:styleId="relative">
    <w:name w:val="relative"/>
    <w:basedOn w:val="FontParagrafDefault"/>
    <w:rsid w:val="00D26370"/>
  </w:style>
  <w:style w:type="table" w:styleId="TabelBiasa5">
    <w:name w:val="Plain Table 5"/>
    <w:basedOn w:val="TabelNormal"/>
    <w:uiPriority w:val="45"/>
    <w:rsid w:val="00D26370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Biasa1">
    <w:name w:val="Plain Table 1"/>
    <w:basedOn w:val="TabelNormal"/>
    <w:uiPriority w:val="41"/>
    <w:rsid w:val="00D26370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684</Words>
  <Characters>3900</Characters>
  <Application>Microsoft Office Word</Application>
  <DocSecurity>0</DocSecurity>
  <Lines>32</Lines>
  <Paragraphs>9</Paragraphs>
  <ScaleCrop>false</ScaleCrop>
  <Company/>
  <LinksUpToDate>false</LinksUpToDate>
  <CharactersWithSpaces>4575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Hafid</dc:creator>
  <cp:keywords/>
  <dc:description/>
  <cp:lastModifiedBy>PUTRI DWI A</cp:lastModifiedBy>
  <cp:revision>1</cp:revision>
  <dcterms:created xsi:type="dcterms:W3CDTF">2026-08-14T01:13:00Z</dcterms:created>
  <dcterms:modified xsi:type="dcterms:W3CDTF">2026-08-14T01:18:00Z</dcterms:modified>
</cp:coreProperties>
</file>